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262DAB9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E13435">
        <w:t>.2981</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6C89FF7"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8726F4">
        <w:rPr>
          <w:bCs/>
        </w:rPr>
        <w:t>Uuemõisa</w:t>
      </w:r>
      <w:r w:rsidR="007E12B1" w:rsidRPr="007E12B1">
        <w:rPr>
          <w:bCs/>
        </w:rPr>
        <w:t xml:space="preserve"> maaparandussüsteemi rekonstrueerimine</w:t>
      </w:r>
      <w:bookmarkEnd w:id="0"/>
    </w:p>
    <w:p w14:paraId="4CE4C9BA" w14:textId="29983C51"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E13435" w:rsidRPr="00E13435">
        <w:rPr>
          <w:bCs/>
        </w:rPr>
        <w:t>272940</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23AA5DBE"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8726F4">
        <w:rPr>
          <w:rFonts w:eastAsia="Calibri"/>
          <w:bCs/>
          <w:lang w:eastAsia="en-US"/>
        </w:rPr>
        <w:t>Uuemõisa</w:t>
      </w:r>
      <w:r w:rsidR="00660975" w:rsidRPr="00660975">
        <w:rPr>
          <w:rFonts w:eastAsia="Calibri"/>
          <w:bCs/>
          <w:lang w:eastAsia="en-US"/>
        </w:rPr>
        <w:t xml:space="preserve"> (</w:t>
      </w:r>
      <w:r w:rsidR="008726F4">
        <w:rPr>
          <w:rFonts w:eastAsia="Calibri"/>
          <w:bCs/>
          <w:lang w:eastAsia="en-US"/>
        </w:rPr>
        <w:t>170,4</w:t>
      </w:r>
      <w:r w:rsidR="00660975" w:rsidRPr="00660975">
        <w:rPr>
          <w:rFonts w:eastAsia="Calibri"/>
          <w:bCs/>
          <w:lang w:eastAsia="en-US"/>
        </w:rPr>
        <w:t xml:space="preserve"> ha) maaparandussüsteemi koos </w:t>
      </w:r>
      <w:r w:rsidR="00637404">
        <w:rPr>
          <w:rFonts w:eastAsia="Calibri"/>
          <w:bCs/>
          <w:lang w:eastAsia="en-US"/>
        </w:rPr>
        <w:t>Üsse</w:t>
      </w:r>
      <w:r w:rsidR="0094697E">
        <w:rPr>
          <w:rFonts w:eastAsia="Calibri"/>
          <w:bCs/>
          <w:lang w:eastAsia="en-US"/>
        </w:rPr>
        <w:t xml:space="preserve"> </w:t>
      </w:r>
      <w:r w:rsidR="00660975" w:rsidRPr="00660975">
        <w:rPr>
          <w:rFonts w:eastAsia="Calibri"/>
          <w:bCs/>
          <w:lang w:eastAsia="en-US"/>
        </w:rPr>
        <w:t>(</w:t>
      </w:r>
      <w:r w:rsidR="00637404">
        <w:rPr>
          <w:rFonts w:eastAsia="Calibri"/>
          <w:bCs/>
          <w:lang w:eastAsia="en-US"/>
        </w:rPr>
        <w:t>0,59</w:t>
      </w:r>
      <w:r w:rsidR="00660975" w:rsidRPr="00660975">
        <w:rPr>
          <w:rFonts w:eastAsia="Calibri"/>
          <w:bCs/>
          <w:lang w:eastAsia="en-US"/>
        </w:rPr>
        <w:t xml:space="preserve"> km)</w:t>
      </w:r>
      <w:r w:rsidR="00637404">
        <w:rPr>
          <w:rFonts w:eastAsia="Calibri"/>
          <w:bCs/>
          <w:lang w:eastAsia="en-US"/>
        </w:rPr>
        <w:t xml:space="preserve"> ja Mahasõit HS667 (0,405 km)</w:t>
      </w:r>
      <w:r w:rsidR="00660975" w:rsidRPr="00660975">
        <w:rPr>
          <w:rFonts w:eastAsia="Calibri"/>
          <w:bCs/>
          <w:lang w:eastAsia="en-US"/>
        </w:rPr>
        <w:t xml:space="preserve"> </w:t>
      </w:r>
      <w:r w:rsidR="00196E14">
        <w:rPr>
          <w:rFonts w:eastAsia="Calibri"/>
          <w:bCs/>
          <w:lang w:eastAsia="en-US"/>
        </w:rPr>
        <w:t xml:space="preserve">teede, </w:t>
      </w:r>
      <w:r w:rsidR="00660975" w:rsidRPr="00660975">
        <w:rPr>
          <w:rFonts w:eastAsia="Calibri"/>
          <w:bCs/>
          <w:lang w:eastAsia="en-US"/>
        </w:rPr>
        <w:t xml:space="preserve">mis asuvad </w:t>
      </w:r>
      <w:r w:rsidR="009C356F">
        <w:rPr>
          <w:rFonts w:eastAsia="Calibri"/>
          <w:bCs/>
          <w:lang w:eastAsia="en-US"/>
        </w:rPr>
        <w:t>Lääne</w:t>
      </w:r>
      <w:r w:rsidR="00660975" w:rsidRPr="00660975">
        <w:rPr>
          <w:rFonts w:eastAsia="Calibri"/>
          <w:bCs/>
          <w:lang w:eastAsia="en-US"/>
        </w:rPr>
        <w:t xml:space="preserve"> maakonnas, </w:t>
      </w:r>
      <w:r w:rsidR="009C356F">
        <w:rPr>
          <w:rFonts w:eastAsia="Calibri"/>
          <w:bCs/>
          <w:lang w:eastAsia="en-US"/>
        </w:rPr>
        <w:t>Haapsalu linnas</w:t>
      </w:r>
      <w:r w:rsidR="00660975" w:rsidRPr="00660975">
        <w:rPr>
          <w:rFonts w:eastAsia="Calibri"/>
          <w:bCs/>
          <w:lang w:eastAsia="en-US"/>
        </w:rPr>
        <w:t xml:space="preserve">, </w:t>
      </w:r>
      <w:r w:rsidR="009C356F">
        <w:rPr>
          <w:rFonts w:eastAsia="Calibri"/>
          <w:bCs/>
          <w:lang w:eastAsia="en-US"/>
        </w:rPr>
        <w:t>Her</w:t>
      </w:r>
      <w:r w:rsidR="00263DA9">
        <w:rPr>
          <w:rFonts w:eastAsia="Calibri"/>
          <w:bCs/>
          <w:lang w:eastAsia="en-US"/>
        </w:rPr>
        <w:t>java, Kabrametsa, Kadaka ja Rohense</w:t>
      </w:r>
      <w:r w:rsidR="00660975" w:rsidRPr="00660975">
        <w:rPr>
          <w:rFonts w:eastAsia="Calibri"/>
          <w:bCs/>
          <w:lang w:eastAsia="en-US"/>
        </w:rPr>
        <w:t xml:space="preserve"> külas</w:t>
      </w:r>
      <w:bookmarkEnd w:id="1"/>
      <w:r w:rsidR="00196E14">
        <w:rPr>
          <w:rFonts w:eastAsia="Calibri"/>
          <w:bCs/>
          <w:lang w:eastAsia="en-US"/>
        </w:rPr>
        <w:t>,</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11997661"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2" w:name="_Hlk146274837"/>
      <w:bookmarkStart w:id="3" w:name="_Hlk144713596"/>
      <w:r w:rsidR="00263DA9">
        <w:rPr>
          <w:b/>
          <w:bCs/>
        </w:rPr>
        <w:t>Kobras AS</w:t>
      </w:r>
      <w:r w:rsidR="00C74124" w:rsidRPr="00C74124">
        <w:rPr>
          <w:b/>
          <w:bCs/>
        </w:rPr>
        <w:t xml:space="preserve"> </w:t>
      </w:r>
      <w:r w:rsidR="00C74124" w:rsidRPr="00C74124">
        <w:t>poolt koostatud „</w:t>
      </w:r>
      <w:r w:rsidR="00263DA9">
        <w:t>Uuemõisa</w:t>
      </w:r>
      <w:r w:rsidR="00C74124" w:rsidRPr="00C74124">
        <w:t xml:space="preserve"> maaparandusehitiste rekonstrueerimise </w:t>
      </w:r>
      <w:r w:rsidR="00263DA9" w:rsidRPr="00C74124">
        <w:t>ja tee</w:t>
      </w:r>
      <w:r w:rsidR="00263DA9">
        <w:t xml:space="preserve">de </w:t>
      </w:r>
      <w:r w:rsidR="005B0159">
        <w:t>ehitamise</w:t>
      </w:r>
      <w:r w:rsidR="00263DA9" w:rsidRPr="00C74124">
        <w:t xml:space="preserve"> </w:t>
      </w:r>
      <w:r w:rsidR="00C74124" w:rsidRPr="00C74124">
        <w:t>ehitusprojekt“</w:t>
      </w:r>
      <w:bookmarkEnd w:id="2"/>
      <w:bookmarkEnd w:id="3"/>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31C67F6C"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275EC6" w:rsidRPr="000B5522">
        <w:t xml:space="preserve">Ülo Lindjärv tel: 505 0744; e-post </w:t>
      </w:r>
      <w:hyperlink r:id="rId9" w:history="1">
        <w:r w:rsidR="00275EC6" w:rsidRPr="0024626A">
          <w:rPr>
            <w:rStyle w:val="Hperlink"/>
          </w:rPr>
          <w:t>ulo.lindjarv@rmk.ee</w:t>
        </w:r>
      </w:hyperlink>
      <w:r w:rsidR="004C3C6B">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99A483E" w14:textId="7D04832A" w:rsidR="002D5E95" w:rsidRDefault="00CD4BFE" w:rsidP="00924A00">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07B883BA" w:rsidR="00907E2A" w:rsidRDefault="00CD4BFE" w:rsidP="00CD4BFE">
      <w:pPr>
        <w:tabs>
          <w:tab w:val="left" w:pos="567"/>
          <w:tab w:val="right" w:pos="9071"/>
        </w:tabs>
        <w:jc w:val="both"/>
      </w:pPr>
      <w:r>
        <w:t>4.</w:t>
      </w:r>
      <w:r w:rsidR="00AB1E4C">
        <w:t>4</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01FD9983" w:rsidR="00CD4BFE" w:rsidRDefault="00CD4BFE" w:rsidP="00CD4BFE">
      <w:pPr>
        <w:tabs>
          <w:tab w:val="left" w:pos="567"/>
        </w:tabs>
        <w:jc w:val="both"/>
      </w:pPr>
      <w:r>
        <w:t>4.</w:t>
      </w:r>
      <w:r w:rsidR="00AB1E4C">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345BB5E5"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AB1E4C">
        <w:rPr>
          <w:b/>
          <w:bCs/>
        </w:rPr>
        <w:t>1</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B0159">
        <w:rPr>
          <w:bCs/>
          <w:i/>
        </w:rPr>
        <w:t>Uuemõisa</w:t>
      </w:r>
      <w:r w:rsidR="00E321E8">
        <w:rPr>
          <w:bCs/>
          <w:i/>
        </w:rPr>
        <w:t xml:space="preserve"> </w:t>
      </w:r>
      <w:r w:rsidR="009133A6" w:rsidRPr="009133A6">
        <w:rPr>
          <w:bCs/>
          <w:i/>
        </w:rPr>
        <w:t>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0B0C96FB" w:rsidR="007E11D1" w:rsidRPr="005B0159" w:rsidRDefault="005B0159" w:rsidP="002B4B04">
      <w:pPr>
        <w:suppressAutoHyphens w:val="0"/>
        <w:autoSpaceDE w:val="0"/>
        <w:autoSpaceDN w:val="0"/>
        <w:adjustRightInd w:val="0"/>
        <w:jc w:val="both"/>
        <w:rPr>
          <w:rFonts w:eastAsia="Calibri"/>
          <w:bCs/>
          <w:highlight w:val="yellow"/>
          <w:lang w:eastAsia="en-US"/>
        </w:rPr>
      </w:pPr>
      <w:bookmarkStart w:id="4" w:name="_Hlk147735945"/>
      <w:r w:rsidRPr="005B0159">
        <w:rPr>
          <w:rFonts w:eastAsia="Calibri"/>
          <w:bCs/>
          <w:lang w:eastAsia="en-US"/>
        </w:rPr>
        <w:t>Uuemõisa</w:t>
      </w:r>
      <w:bookmarkEnd w:id="4"/>
      <w:r w:rsidRPr="005B0159">
        <w:rPr>
          <w:rFonts w:eastAsia="Calibri"/>
          <w:bCs/>
          <w:lang w:eastAsia="en-US"/>
        </w:rPr>
        <w:t xml:space="preserve"> (170,4 ha) maaparandussüsteemi koos Üsse tee (0,59 km) ja Mahasõit HS667 (0,405 km) </w:t>
      </w:r>
      <w:r w:rsidR="00AB1E4C">
        <w:rPr>
          <w:rFonts w:eastAsia="Calibri"/>
          <w:bCs/>
          <w:lang w:eastAsia="en-US"/>
        </w:rPr>
        <w:t>teedega</w:t>
      </w:r>
      <w:r w:rsidRPr="005B0159">
        <w:rPr>
          <w:rFonts w:eastAsia="Calibri"/>
          <w:bCs/>
          <w:lang w:eastAsia="en-US"/>
        </w:rPr>
        <w:t xml:space="preserve"> asuvad Lääne maakonnas, Haapsalu linnas, Herjava, Kabrametsa, Kadaka ja Rohense külas</w:t>
      </w:r>
      <w:r w:rsidR="00985631">
        <w:rPr>
          <w:rFonts w:eastAsia="Calibri"/>
          <w:bCs/>
          <w:lang w:eastAsia="en-US"/>
        </w:rPr>
        <w:t xml:space="preserve">. </w:t>
      </w:r>
      <w:r w:rsidR="00985631" w:rsidRPr="00985631">
        <w:rPr>
          <w:rFonts w:eastAsia="Calibri"/>
          <w:bCs/>
          <w:lang w:eastAsia="en-US"/>
        </w:rPr>
        <w:t>Üsse tee ning Mahasõit HS667 asuvad katastriüksusel 67401:008:0950, 67401:001:0653, 67401:011:0156, 67401:011:1040 ja 67401:001:0656</w:t>
      </w:r>
      <w:r w:rsidR="00985631">
        <w:rPr>
          <w:rFonts w:eastAsia="Calibri"/>
          <w:bCs/>
          <w:lang w:eastAsia="en-US"/>
        </w:rPr>
        <w:t>.</w:t>
      </w:r>
    </w:p>
    <w:p w14:paraId="2E5D7EEC" w14:textId="374EC632" w:rsidR="004B712F" w:rsidRPr="00001E8B" w:rsidRDefault="007D203B" w:rsidP="00DF3A3F">
      <w:pPr>
        <w:suppressAutoHyphens w:val="0"/>
        <w:autoSpaceDE w:val="0"/>
        <w:autoSpaceDN w:val="0"/>
        <w:adjustRightInd w:val="0"/>
        <w:jc w:val="both"/>
        <w:rPr>
          <w:rFonts w:eastAsia="Calibri"/>
          <w:bCs/>
          <w:lang w:eastAsia="en-US"/>
        </w:rPr>
      </w:pPr>
      <w:r w:rsidRPr="007D203B">
        <w:rPr>
          <w:rFonts w:eastAsia="Calibri"/>
          <w:bCs/>
          <w:lang w:eastAsia="en-US"/>
        </w:rPr>
        <w:t xml:space="preserve">Objektile juurdepääsuteedeks on tee nr 9 Ääsmäe-Haapsalu-Rohuküla põhimaantee, tee nr 16108 Herjava-Võnnu kõrvalmaantee, </w:t>
      </w:r>
      <w:r w:rsidRPr="00001E8B">
        <w:rPr>
          <w:rFonts w:eastAsia="Calibri"/>
          <w:bCs/>
          <w:lang w:eastAsia="en-US"/>
        </w:rPr>
        <w:t>tee nr 6740714 Sarapiku tee, tee nr 6740108 Erja-Uuemõisa tee, tee nr 6740109 Võnnu-Soo tee</w:t>
      </w:r>
      <w:r w:rsidR="007671EE" w:rsidRPr="00001E8B">
        <w:rPr>
          <w:rFonts w:eastAsia="Calibri"/>
          <w:bCs/>
          <w:lang w:eastAsia="en-US"/>
        </w:rPr>
        <w:t>.</w:t>
      </w:r>
    </w:p>
    <w:p w14:paraId="31E52701" w14:textId="481AAF05" w:rsidR="005A12C0" w:rsidRPr="00252A29" w:rsidRDefault="00507251" w:rsidP="00F92AA3">
      <w:pPr>
        <w:suppressAutoHyphens w:val="0"/>
        <w:autoSpaceDE w:val="0"/>
        <w:autoSpaceDN w:val="0"/>
        <w:adjustRightInd w:val="0"/>
        <w:jc w:val="both"/>
        <w:rPr>
          <w:lang w:eastAsia="et-EE"/>
        </w:rPr>
      </w:pPr>
      <w:r w:rsidRPr="00252A29">
        <w:rPr>
          <w:lang w:eastAsia="et-EE"/>
        </w:rPr>
        <w:t>Vajalikud raietööd on RMK poolt tehtud</w:t>
      </w:r>
      <w:r w:rsidR="00D40D58" w:rsidRPr="00252A29">
        <w:rPr>
          <w:lang w:eastAsia="et-EE"/>
        </w:rPr>
        <w:t>.</w:t>
      </w:r>
      <w:r w:rsidR="003A01F4" w:rsidRPr="00252A29">
        <w:rPr>
          <w:lang w:eastAsia="et-EE"/>
        </w:rPr>
        <w:t xml:space="preserve"> </w:t>
      </w:r>
      <w:r w:rsidR="00001E8B" w:rsidRPr="00252A29">
        <w:rPr>
          <w:lang w:eastAsia="et-EE"/>
        </w:rPr>
        <w:t>Kuid ehitis</w:t>
      </w:r>
      <w:r w:rsidR="00E13FEF" w:rsidRPr="00252A29">
        <w:rPr>
          <w:lang w:eastAsia="et-EE"/>
        </w:rPr>
        <w:t>t</w:t>
      </w:r>
      <w:r w:rsidR="00001E8B" w:rsidRPr="00252A29">
        <w:rPr>
          <w:lang w:eastAsia="et-EE"/>
        </w:rPr>
        <w:t>el 2 ja 10</w:t>
      </w:r>
      <w:r w:rsidR="00E13FEF" w:rsidRPr="00252A29">
        <w:rPr>
          <w:lang w:eastAsia="et-EE"/>
        </w:rPr>
        <w:t xml:space="preserve"> on </w:t>
      </w:r>
      <w:r w:rsidR="0026701F" w:rsidRPr="00252A29">
        <w:rPr>
          <w:lang w:eastAsia="et-EE"/>
        </w:rPr>
        <w:t>jäänud metsamaterjal kokkuvedamata</w:t>
      </w:r>
      <w:r w:rsidR="00734E7F" w:rsidRPr="00252A29">
        <w:rPr>
          <w:lang w:eastAsia="et-EE"/>
        </w:rPr>
        <w:t xml:space="preserve"> (hinnanguliselt 500 tm). Raiutud metsamaterjal tuleb kokku</w:t>
      </w:r>
      <w:r w:rsidR="00DB08C4" w:rsidRPr="00252A29">
        <w:rPr>
          <w:lang w:eastAsia="et-EE"/>
        </w:rPr>
        <w:t xml:space="preserve"> vedada </w:t>
      </w:r>
      <w:r w:rsidR="00EF77EF" w:rsidRPr="00252A29">
        <w:rPr>
          <w:lang w:eastAsia="et-EE"/>
        </w:rPr>
        <w:t>ja ladustada</w:t>
      </w:r>
      <w:r w:rsidR="00252A29" w:rsidRPr="00252A29">
        <w:rPr>
          <w:lang w:eastAsia="et-EE"/>
        </w:rPr>
        <w:t xml:space="preserve"> RMK poolt etteantud kohta.</w:t>
      </w:r>
      <w:r w:rsidR="0011534C">
        <w:rPr>
          <w:lang w:eastAsia="et-EE"/>
        </w:rPr>
        <w:t xml:space="preserve"> </w:t>
      </w:r>
      <w:r w:rsidR="00D6239E">
        <w:rPr>
          <w:lang w:eastAsia="et-EE"/>
        </w:rPr>
        <w:t xml:space="preserve">Trassid antud kohas on väga pehmed ja </w:t>
      </w:r>
      <w:r w:rsidR="00D44175">
        <w:rPr>
          <w:lang w:eastAsia="et-EE"/>
        </w:rPr>
        <w:t>uuemõisa oja piirkonnas on ka ajaline raie ja ehitustööde piirang alates 15.02</w:t>
      </w:r>
      <w:r w:rsidR="00A71C25">
        <w:rPr>
          <w:lang w:eastAsia="et-EE"/>
        </w:rPr>
        <w:t xml:space="preserve"> kuni 31.07.</w:t>
      </w:r>
      <w:r w:rsidR="00252A29" w:rsidRPr="00252A29">
        <w:rPr>
          <w:lang w:eastAsia="et-EE"/>
        </w:rPr>
        <w:t xml:space="preserve"> </w:t>
      </w:r>
      <w:r w:rsidR="001049B5" w:rsidRPr="00252A29">
        <w:rPr>
          <w:lang w:eastAsia="et-EE"/>
        </w:rPr>
        <w:t>RMK raie järgselt võib olla jäänud objektidele üksikuid raiumata ja kokkuvedamata puid</w:t>
      </w:r>
      <w:r w:rsidR="0039652F" w:rsidRPr="00252A29">
        <w:rPr>
          <w:lang w:eastAsia="et-EE"/>
        </w:rPr>
        <w:t xml:space="preserve"> ja lõike</w:t>
      </w:r>
      <w:r w:rsidR="001049B5" w:rsidRPr="00252A29">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15DF63AC" w:rsidR="00BB55D0" w:rsidRPr="006530ED" w:rsidRDefault="009166AD" w:rsidP="006350EB">
      <w:pPr>
        <w:suppressAutoHyphens w:val="0"/>
        <w:autoSpaceDE w:val="0"/>
        <w:autoSpaceDN w:val="0"/>
        <w:adjustRightInd w:val="0"/>
        <w:jc w:val="both"/>
      </w:pPr>
      <w:r w:rsidRPr="006530ED">
        <w:rPr>
          <w:bCs/>
        </w:rPr>
        <w:t>Edasi tuleb teostada kändude juurimine</w:t>
      </w:r>
      <w:r w:rsidR="003963A3" w:rsidRPr="006530ED">
        <w:rPr>
          <w:bCs/>
        </w:rPr>
        <w:t xml:space="preserve"> </w:t>
      </w:r>
      <w:r w:rsidR="00BF44BE" w:rsidRPr="006530ED">
        <w:rPr>
          <w:bCs/>
        </w:rPr>
        <w:t>(</w:t>
      </w:r>
      <w:r w:rsidR="006530ED" w:rsidRPr="006530ED">
        <w:rPr>
          <w:bCs/>
        </w:rPr>
        <w:t>15,87</w:t>
      </w:r>
      <w:r w:rsidR="007971C9" w:rsidRPr="006530ED">
        <w:rPr>
          <w:bCs/>
        </w:rPr>
        <w:t xml:space="preserve"> ha</w:t>
      </w:r>
      <w:r w:rsidR="00E97944" w:rsidRPr="006530ED">
        <w:rPr>
          <w:bCs/>
        </w:rPr>
        <w:t>)</w:t>
      </w:r>
      <w:r w:rsidR="00040158" w:rsidRPr="006530ED">
        <w:rPr>
          <w:bCs/>
        </w:rPr>
        <w:t xml:space="preserve">. </w:t>
      </w:r>
      <w:r w:rsidR="00BB55D0" w:rsidRPr="006530ED">
        <w:rPr>
          <w:bCs/>
        </w:rPr>
        <w:t>Kännud juuritakse kogu teetrassi laiuse ulatuses</w:t>
      </w:r>
      <w:r w:rsidR="00230147" w:rsidRPr="006530ED">
        <w:rPr>
          <w:bCs/>
        </w:rPr>
        <w:t xml:space="preserve">. </w:t>
      </w:r>
      <w:r w:rsidR="00020020" w:rsidRPr="006530ED">
        <w:rPr>
          <w:bCs/>
        </w:rPr>
        <w:t>Võsaga kaetud aladel töödeldakse kraavi nõlva võimalusel freesimise teel, või eemaldatakse võsa juurestik sette eemaldamise käigus.</w:t>
      </w:r>
      <w:r w:rsidR="006266B3" w:rsidRPr="006530ED">
        <w:rPr>
          <w:bCs/>
        </w:rPr>
        <w:t xml:space="preserve"> </w:t>
      </w:r>
      <w:r w:rsidR="00D34133" w:rsidRPr="006530ED">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6530ED">
        <w:rPr>
          <w:bCs/>
        </w:rPr>
        <w:t>Juuritud känn</w:t>
      </w:r>
      <w:r w:rsidR="00330E2F" w:rsidRPr="006530ED">
        <w:rPr>
          <w:bCs/>
        </w:rPr>
        <w:t>ud ja väljatulnud kivid</w:t>
      </w:r>
      <w:r w:rsidR="00BC2995" w:rsidRPr="006530ED">
        <w:rPr>
          <w:bCs/>
        </w:rPr>
        <w:t xml:space="preserve"> </w:t>
      </w:r>
      <w:r w:rsidR="00330E2F" w:rsidRPr="006530ED">
        <w:rPr>
          <w:bCs/>
        </w:rPr>
        <w:t>tuleb paigutada trassi äärde nii, et ei tekiks katkematut valli, vahe tuleb jätta iga 25m tagant.</w:t>
      </w:r>
      <w:r w:rsidR="00CA6293" w:rsidRPr="006530ED">
        <w:rPr>
          <w:bCs/>
        </w:rPr>
        <w:t xml:space="preserve"> Sette võib paigutada ka olemasoleva mulde taha, kuid see peab jääma sellest madalamale. </w:t>
      </w:r>
      <w:r w:rsidR="00BC03AC" w:rsidRPr="006530ED">
        <w:rPr>
          <w:bCs/>
        </w:rPr>
        <w:t>Kraavitrasside mulded tuleb tasandada siledaks, liiklust võimaldavaks muldeks.</w:t>
      </w:r>
      <w:r w:rsidRPr="006530ED">
        <w:rPr>
          <w:bCs/>
        </w:rPr>
        <w:t xml:space="preserve"> Kivide, kändude ja puidu asetamine kraavide mulletesse on keelatud. </w:t>
      </w:r>
      <w:r w:rsidR="00D34133" w:rsidRPr="006530ED">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w:t>
      </w:r>
      <w:r w:rsidR="00D34133" w:rsidRPr="006530ED">
        <w:rPr>
          <w:bCs/>
        </w:rPr>
        <w:lastRenderedPageBreak/>
        <w:t xml:space="preserve">(see on oluline hilisema eraldi buldooseriga mullete tasandamise korral). </w:t>
      </w:r>
      <w:r w:rsidRPr="006530ED">
        <w:rPr>
          <w:bCs/>
        </w:rPr>
        <w:t>Kraavi teepoolsed perved peavad olema töödeldud tasemel, mis võimaldab mehhaniseeritud hooldust.</w:t>
      </w:r>
      <w:r w:rsidR="000B70FA" w:rsidRPr="006530ED">
        <w:t xml:space="preserve"> </w:t>
      </w:r>
    </w:p>
    <w:p w14:paraId="4A58ED04" w14:textId="7CC9D2ED" w:rsidR="00487AA2" w:rsidRDefault="00F67F3A" w:rsidP="000F7DAA">
      <w:pPr>
        <w:suppressAutoHyphens w:val="0"/>
        <w:autoSpaceDE w:val="0"/>
        <w:autoSpaceDN w:val="0"/>
        <w:adjustRightInd w:val="0"/>
        <w:jc w:val="both"/>
        <w:rPr>
          <w:bCs/>
        </w:rPr>
      </w:pPr>
      <w:bookmarkStart w:id="5" w:name="_Hlk142481183"/>
      <w:bookmarkStart w:id="6" w:name="_Hlk142480811"/>
      <w:bookmarkStart w:id="7" w:name="_Hlk114400271"/>
      <w:bookmarkStart w:id="8" w:name="_Hlk95313061"/>
      <w:r w:rsidRPr="00D41566">
        <w:rPr>
          <w:rFonts w:eastAsia="Calibri"/>
          <w:bCs/>
          <w:lang w:eastAsia="en-US"/>
        </w:rPr>
        <w:t>Uuemõisa</w:t>
      </w:r>
      <w:r w:rsidR="0017224A" w:rsidRPr="00D41566">
        <w:rPr>
          <w:rFonts w:eastAsia="Calibri"/>
          <w:bCs/>
          <w:lang w:eastAsia="en-US"/>
        </w:rPr>
        <w:t xml:space="preserve"> </w:t>
      </w:r>
      <w:r w:rsidR="007E11D1" w:rsidRPr="00D41566">
        <w:rPr>
          <w:bCs/>
        </w:rPr>
        <w:t>maaparandussüsteemi</w:t>
      </w:r>
      <w:bookmarkEnd w:id="5"/>
      <w:r w:rsidR="004C1F8D" w:rsidRPr="00D41566">
        <w:rPr>
          <w:bCs/>
        </w:rPr>
        <w:t>l</w:t>
      </w:r>
      <w:r w:rsidR="000F7DAA" w:rsidRPr="00D41566">
        <w:rPr>
          <w:bCs/>
        </w:rPr>
        <w:t xml:space="preserve">e rajatakse </w:t>
      </w:r>
      <w:bookmarkEnd w:id="6"/>
      <w:r w:rsidR="00B45944" w:rsidRPr="00D41566">
        <w:rPr>
          <w:bCs/>
        </w:rPr>
        <w:t>2 settebassein (SB1, SB3) ja puhastatakse setetest 1 olemasolev settebassein (SB2)</w:t>
      </w:r>
      <w:r w:rsidR="00EA7512" w:rsidRPr="00D41566">
        <w:rPr>
          <w:bCs/>
        </w:rPr>
        <w:t xml:space="preserve">. </w:t>
      </w:r>
      <w:r w:rsidR="00E056B5" w:rsidRPr="00D41566">
        <w:rPr>
          <w:bCs/>
        </w:rPr>
        <w:t>Settebasseinid asuvad veejuhtmel nr 201 ja Uuemõisa oja</w:t>
      </w:r>
      <w:r w:rsidR="005073E8" w:rsidRPr="00D41566">
        <w:rPr>
          <w:bCs/>
        </w:rPr>
        <w:t>.</w:t>
      </w:r>
      <w:r w:rsidR="00EA7512" w:rsidRPr="00D41566">
        <w:rPr>
          <w:bCs/>
        </w:rPr>
        <w:t xml:space="preserve"> Settebasseinil kaevatakse üks nõlv nõlvusega 1:3, teised 1:</w:t>
      </w:r>
      <w:r w:rsidR="00062A26" w:rsidRPr="00D41566">
        <w:rPr>
          <w:bCs/>
        </w:rPr>
        <w:t>2</w:t>
      </w:r>
      <w:r w:rsidR="00EA7512" w:rsidRPr="00D41566">
        <w:rPr>
          <w:bCs/>
        </w:rPr>
        <w:t xml:space="preserve">. </w:t>
      </w:r>
      <w:r w:rsidR="00842BC3" w:rsidRPr="00D41566">
        <w:rPr>
          <w:bCs/>
        </w:rPr>
        <w:t xml:space="preserve">Settebasseinile on ette nähtud voolusuunajad (kiviprisma). Ühe kiviprisma mahuks on arvestatud 2,5 m³. Settebasseinid tähisega SB-1 tuleb ehitada vastavalt "Maaparandusrajatiste tüüpjoonised", Tallinn 2019. </w:t>
      </w:r>
      <w:r w:rsidR="00EA7512" w:rsidRPr="00D41566">
        <w:rPr>
          <w:bCs/>
        </w:rPr>
        <w:t xml:space="preserve"> </w:t>
      </w:r>
      <w:r w:rsidR="00622D0B" w:rsidRPr="00D41566">
        <w:rPr>
          <w:bCs/>
        </w:rPr>
        <w:t xml:space="preserve"> </w:t>
      </w:r>
      <w:r w:rsidR="00AF6831" w:rsidRPr="00D41566">
        <w:rPr>
          <w:bCs/>
        </w:rPr>
        <w:t xml:space="preserve">Settebasseinid tuleb rajada enne kui alustatakse veejuhtmete puhastustöid ja ette on nähtud eksp. eelne settest puhastamine (3 korda). </w:t>
      </w:r>
    </w:p>
    <w:p w14:paraId="1F1FFAA7" w14:textId="7D331F7E" w:rsidR="00D41566" w:rsidRPr="00D41566" w:rsidRDefault="006945B4" w:rsidP="000F7DAA">
      <w:pPr>
        <w:suppressAutoHyphens w:val="0"/>
        <w:autoSpaceDE w:val="0"/>
        <w:autoSpaceDN w:val="0"/>
        <w:adjustRightInd w:val="0"/>
        <w:jc w:val="both"/>
        <w:rPr>
          <w:bCs/>
        </w:rPr>
      </w:pPr>
      <w:r w:rsidRPr="006945B4">
        <w:rPr>
          <w:bCs/>
        </w:rPr>
        <w:t xml:space="preserve">Enne kraavide setetest puhastamist tuleb lammutada </w:t>
      </w:r>
      <w:r>
        <w:rPr>
          <w:bCs/>
        </w:rPr>
        <w:t>2</w:t>
      </w:r>
      <w:r w:rsidRPr="006945B4">
        <w:rPr>
          <w:bCs/>
        </w:rPr>
        <w:t xml:space="preserve"> koprapaisu. Koprapaisud as</w:t>
      </w:r>
      <w:r w:rsidR="003A05D3">
        <w:rPr>
          <w:bCs/>
        </w:rPr>
        <w:t>uvad</w:t>
      </w:r>
      <w:r w:rsidRPr="006945B4">
        <w:rPr>
          <w:bCs/>
        </w:rPr>
        <w:t xml:space="preserve"> kraavidel </w:t>
      </w:r>
      <w:r w:rsidR="00A66662">
        <w:rPr>
          <w:bCs/>
        </w:rPr>
        <w:t xml:space="preserve">Uuemõisa ojal </w:t>
      </w:r>
      <w:r w:rsidRPr="006945B4">
        <w:rPr>
          <w:bCs/>
        </w:rPr>
        <w:t>ja kraav</w:t>
      </w:r>
      <w:r w:rsidR="006003C4">
        <w:rPr>
          <w:bCs/>
        </w:rPr>
        <w:t>il 301</w:t>
      </w:r>
      <w:r w:rsidRPr="006945B4">
        <w:rPr>
          <w:bCs/>
        </w:rPr>
        <w:t>.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bookmarkEnd w:id="7"/>
    <w:bookmarkEnd w:id="8"/>
    <w:p w14:paraId="62C53CAA" w14:textId="3B312A9C" w:rsidR="003E32B0" w:rsidRPr="00A55581" w:rsidRDefault="0017532F" w:rsidP="0017532F">
      <w:pPr>
        <w:suppressAutoHyphens w:val="0"/>
        <w:autoSpaceDE w:val="0"/>
        <w:autoSpaceDN w:val="0"/>
        <w:adjustRightInd w:val="0"/>
        <w:jc w:val="both"/>
      </w:pPr>
      <w:r w:rsidRPr="00A55581">
        <w:rPr>
          <w:rFonts w:eastAsia="Calibri"/>
          <w:bCs/>
          <w:lang w:eastAsia="en-US"/>
        </w:rPr>
        <w:t>Kuivenduskraavide</w:t>
      </w:r>
      <w:r w:rsidR="00A55581" w:rsidRPr="00A55581">
        <w:rPr>
          <w:rFonts w:eastAsia="Calibri"/>
          <w:bCs/>
          <w:lang w:eastAsia="en-US"/>
        </w:rPr>
        <w:t>l</w:t>
      </w:r>
      <w:r w:rsidRPr="00A55581">
        <w:rPr>
          <w:rFonts w:eastAsia="Calibri"/>
          <w:bCs/>
          <w:lang w:eastAsia="en-US"/>
        </w:rPr>
        <w:t xml:space="preserve"> on keskmise sügavuse</w:t>
      </w:r>
      <w:r w:rsidR="00A55581" w:rsidRPr="00A55581">
        <w:rPr>
          <w:rFonts w:eastAsia="Calibri"/>
          <w:bCs/>
          <w:lang w:eastAsia="en-US"/>
        </w:rPr>
        <w:t>d</w:t>
      </w:r>
      <w:r w:rsidRPr="00A55581">
        <w:rPr>
          <w:rFonts w:eastAsia="Calibri"/>
          <w:bCs/>
          <w:lang w:eastAsia="en-US"/>
        </w:rPr>
        <w:t xml:space="preserve"> 0</w:t>
      </w:r>
      <w:r w:rsidR="00C47FCB" w:rsidRPr="00A55581">
        <w:rPr>
          <w:rFonts w:eastAsia="Calibri"/>
          <w:bCs/>
          <w:lang w:eastAsia="en-US"/>
        </w:rPr>
        <w:t>,3</w:t>
      </w:r>
      <w:r w:rsidRPr="00A55581">
        <w:rPr>
          <w:rFonts w:eastAsia="Calibri"/>
          <w:bCs/>
          <w:lang w:eastAsia="en-US"/>
        </w:rPr>
        <w:t>-</w:t>
      </w:r>
      <w:r w:rsidR="002F6C14" w:rsidRPr="00A55581">
        <w:rPr>
          <w:rFonts w:eastAsia="Calibri"/>
          <w:bCs/>
          <w:lang w:eastAsia="en-US"/>
        </w:rPr>
        <w:t>0,</w:t>
      </w:r>
      <w:r w:rsidR="00A55581" w:rsidRPr="00A55581">
        <w:rPr>
          <w:rFonts w:eastAsia="Calibri"/>
          <w:bCs/>
          <w:lang w:eastAsia="en-US"/>
        </w:rPr>
        <w:t>8</w:t>
      </w:r>
      <w:r w:rsidRPr="00A55581">
        <w:rPr>
          <w:rFonts w:eastAsia="Calibri"/>
          <w:bCs/>
          <w:lang w:eastAsia="en-US"/>
        </w:rPr>
        <w:t>m</w:t>
      </w:r>
      <w:r w:rsidR="00A55581" w:rsidRPr="00A55581">
        <w:rPr>
          <w:rFonts w:eastAsia="Calibri"/>
          <w:bCs/>
          <w:lang w:eastAsia="en-US"/>
        </w:rPr>
        <w:t>. Rekonstrueeritavad veejuhtmed tuleb setetest puhastada endise sügavuseni. Kraavide keskmised parameetrid pärast rekonstrueerimist on järgmised: nõlvus 1:1,5-2,0, põhja laius 0,6-1,0 m ja sügavus 1,0...1,4 m.</w:t>
      </w:r>
      <w:r w:rsidR="00EE56DE" w:rsidRPr="00A55581">
        <w:rPr>
          <w:rFonts w:eastAsia="Calibri"/>
          <w:bCs/>
          <w:lang w:eastAsia="en-US"/>
        </w:rPr>
        <w:t xml:space="preserve"> </w:t>
      </w:r>
      <w:r w:rsidR="00D167CD" w:rsidRPr="00A55581">
        <w:rPr>
          <w:bCs/>
        </w:rPr>
        <w:t>Veejuhtmetel on ette nähtud vanade kraavivallide laialiajamine, olemasolevate mullavallide tasandamine ning lamapuidu, koprapaisude ja voolutakistuste eemaldamine.</w:t>
      </w:r>
      <w:r w:rsidR="00C02FE6" w:rsidRPr="00A55581">
        <w:rPr>
          <w:bCs/>
        </w:rPr>
        <w:t xml:space="preserve"> </w:t>
      </w:r>
      <w:r w:rsidR="00C02FE6" w:rsidRPr="00A55581">
        <w:t>Rekonstrueeritavate teekraavide sete tõsta tee ja teekraavi vahelisele alale, kui sinna ei mahu üle kraavi metsa äärde</w:t>
      </w:r>
      <w:r w:rsidR="00EE56DE" w:rsidRPr="00A55581">
        <w:t>.</w:t>
      </w:r>
      <w:r w:rsidR="00BB65D4" w:rsidRPr="00A55581">
        <w:t xml:space="preserve"> </w:t>
      </w:r>
    </w:p>
    <w:p w14:paraId="1FFF5FCD" w14:textId="77777777" w:rsidR="00520FA2" w:rsidRPr="00A55581" w:rsidRDefault="00520FA2" w:rsidP="00520FA2">
      <w:pPr>
        <w:suppressAutoHyphens w:val="0"/>
        <w:autoSpaceDE w:val="0"/>
        <w:autoSpaceDN w:val="0"/>
        <w:adjustRightInd w:val="0"/>
        <w:jc w:val="both"/>
        <w:rPr>
          <w:lang w:eastAsia="et-EE"/>
        </w:rPr>
      </w:pPr>
      <w:r w:rsidRPr="00A55581">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BA76A4"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BA76A4" w:rsidRDefault="00520FA2" w:rsidP="009E235F">
            <w:pPr>
              <w:suppressAutoHyphens w:val="0"/>
              <w:jc w:val="center"/>
              <w:rPr>
                <w:color w:val="000000"/>
                <w:lang w:eastAsia="et-EE"/>
              </w:rPr>
            </w:pPr>
            <w:r w:rsidRPr="00BA76A4">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BA76A4" w:rsidRDefault="00520FA2" w:rsidP="000E5514">
            <w:pPr>
              <w:suppressAutoHyphens w:val="0"/>
              <w:jc w:val="center"/>
              <w:rPr>
                <w:color w:val="000000"/>
                <w:lang w:eastAsia="et-EE"/>
              </w:rPr>
            </w:pPr>
            <w:r w:rsidRPr="00BA76A4">
              <w:rPr>
                <w:color w:val="000000"/>
                <w:lang w:eastAsia="et-EE"/>
              </w:rPr>
              <w:t>Pikkus (</w:t>
            </w:r>
            <w:r w:rsidR="000E5514" w:rsidRPr="00BA76A4">
              <w:rPr>
                <w:color w:val="000000"/>
                <w:lang w:eastAsia="et-EE"/>
              </w:rPr>
              <w:t>k</w:t>
            </w:r>
            <w:r w:rsidRPr="00BA76A4">
              <w:rPr>
                <w:color w:val="000000"/>
                <w:lang w:eastAsia="et-EE"/>
              </w:rPr>
              <w:t>m)</w:t>
            </w:r>
          </w:p>
        </w:tc>
      </w:tr>
      <w:tr w:rsidR="00BA76A4" w:rsidRPr="00BA76A4" w14:paraId="6E63397C"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1DC29CE7" w:rsidR="00BA76A4" w:rsidRPr="00BA76A4" w:rsidRDefault="00BA76A4" w:rsidP="00BA76A4">
            <w:r w:rsidRPr="00BA76A4">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5CC0D3DD" w:rsidR="00BA76A4" w:rsidRPr="00BA76A4" w:rsidRDefault="00BA76A4" w:rsidP="00BA76A4">
            <w:pPr>
              <w:jc w:val="right"/>
            </w:pPr>
            <w:r w:rsidRPr="00BA76A4">
              <w:t>3,617</w:t>
            </w:r>
          </w:p>
        </w:tc>
      </w:tr>
      <w:tr w:rsidR="00BA76A4" w:rsidRPr="00BA76A4" w14:paraId="14186295"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76213267" w:rsidR="00BA76A4" w:rsidRPr="00BA76A4" w:rsidRDefault="00BA76A4" w:rsidP="00BA76A4">
            <w:r w:rsidRPr="00BA76A4">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693D263E" w:rsidR="00BA76A4" w:rsidRPr="00BA76A4" w:rsidRDefault="00BA76A4" w:rsidP="00BA76A4">
            <w:pPr>
              <w:jc w:val="right"/>
            </w:pPr>
            <w:r w:rsidRPr="00BA76A4">
              <w:t>7,131</w:t>
            </w:r>
          </w:p>
        </w:tc>
      </w:tr>
      <w:tr w:rsidR="00BA76A4" w:rsidRPr="00BA76A4" w14:paraId="385C004F"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7BA125DC" w:rsidR="00BA76A4" w:rsidRPr="00BA76A4" w:rsidRDefault="00BA76A4" w:rsidP="00BA76A4">
            <w:r w:rsidRPr="00BA76A4">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60E6EDE5" w:rsidR="00BA76A4" w:rsidRPr="00BA76A4" w:rsidRDefault="00BA76A4" w:rsidP="00BA76A4">
            <w:pPr>
              <w:jc w:val="right"/>
            </w:pPr>
            <w:r w:rsidRPr="00BA76A4">
              <w:t>0,195</w:t>
            </w:r>
          </w:p>
        </w:tc>
      </w:tr>
      <w:tr w:rsidR="00BA76A4" w:rsidRPr="00BA76A4" w14:paraId="744F96D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560DE28A" w:rsidR="00BA76A4" w:rsidRPr="00BA76A4" w:rsidRDefault="00BA76A4" w:rsidP="00BA76A4">
            <w:r w:rsidRPr="00BA76A4">
              <w:t>UE - uuendatav eesvool</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65C6BFEE" w:rsidR="00BA76A4" w:rsidRPr="00BA76A4" w:rsidRDefault="00BA76A4" w:rsidP="00BA76A4">
            <w:pPr>
              <w:jc w:val="right"/>
            </w:pPr>
            <w:r w:rsidRPr="00BA76A4">
              <w:t>2,876</w:t>
            </w:r>
          </w:p>
        </w:tc>
      </w:tr>
      <w:tr w:rsidR="00BA76A4" w:rsidRPr="00BA76A4" w14:paraId="0BCEA6B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C40421D" w14:textId="0421CB36" w:rsidR="00BA76A4" w:rsidRPr="00BA76A4" w:rsidRDefault="00BA76A4" w:rsidP="00BA76A4">
            <w:r w:rsidRPr="00BA76A4">
              <w:t>UK - uuendatav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58353211" w14:textId="14BE0B45" w:rsidR="00BA76A4" w:rsidRPr="00BA76A4" w:rsidRDefault="00BA76A4" w:rsidP="00BA76A4">
            <w:pPr>
              <w:jc w:val="right"/>
            </w:pPr>
            <w:r w:rsidRPr="00BA76A4">
              <w:t>0,319</w:t>
            </w:r>
          </w:p>
        </w:tc>
      </w:tr>
      <w:tr w:rsidR="00BA76A4" w:rsidRPr="00BA76A4" w14:paraId="151B695D"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58191E" w14:textId="78E08B77" w:rsidR="00BA76A4" w:rsidRPr="00BA76A4" w:rsidRDefault="00BA76A4" w:rsidP="00BA76A4">
            <w:r w:rsidRPr="00BA76A4">
              <w:t>UT - uuendatav teekraav</w:t>
            </w:r>
          </w:p>
        </w:tc>
        <w:tc>
          <w:tcPr>
            <w:tcW w:w="960" w:type="dxa"/>
            <w:tcBorders>
              <w:top w:val="single" w:sz="4" w:space="0" w:color="auto"/>
              <w:left w:val="nil"/>
              <w:bottom w:val="single" w:sz="4" w:space="0" w:color="auto"/>
              <w:right w:val="single" w:sz="4" w:space="0" w:color="auto"/>
            </w:tcBorders>
            <w:shd w:val="clear" w:color="auto" w:fill="auto"/>
            <w:noWrap/>
          </w:tcPr>
          <w:p w14:paraId="1AC866C6" w14:textId="59C30891" w:rsidR="00BA76A4" w:rsidRPr="00BA76A4" w:rsidRDefault="00BA76A4" w:rsidP="00BA76A4">
            <w:pPr>
              <w:jc w:val="right"/>
            </w:pPr>
            <w:r w:rsidRPr="00BA76A4">
              <w:t>0,249</w:t>
            </w:r>
          </w:p>
        </w:tc>
      </w:tr>
      <w:tr w:rsidR="00BA76A4" w:rsidRPr="00BA76A4" w14:paraId="0B368157"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7CEB3B0" w14:textId="1E5ADE40" w:rsidR="00BA76A4" w:rsidRPr="00BA76A4" w:rsidRDefault="00BA76A4" w:rsidP="00BA76A4">
            <w:r w:rsidRPr="00BA76A4">
              <w:t>HE - hooldatav eesvool</w:t>
            </w:r>
          </w:p>
        </w:tc>
        <w:tc>
          <w:tcPr>
            <w:tcW w:w="960" w:type="dxa"/>
            <w:tcBorders>
              <w:top w:val="single" w:sz="4" w:space="0" w:color="auto"/>
              <w:left w:val="nil"/>
              <w:bottom w:val="single" w:sz="4" w:space="0" w:color="auto"/>
              <w:right w:val="single" w:sz="4" w:space="0" w:color="auto"/>
            </w:tcBorders>
            <w:shd w:val="clear" w:color="auto" w:fill="auto"/>
            <w:noWrap/>
          </w:tcPr>
          <w:p w14:paraId="1FD00AAE" w14:textId="2A2C8CDA" w:rsidR="00BA76A4" w:rsidRPr="00BA76A4" w:rsidRDefault="00BA76A4" w:rsidP="00BA76A4">
            <w:pPr>
              <w:jc w:val="right"/>
            </w:pPr>
            <w:r w:rsidRPr="00BA76A4">
              <w:t>0,882</w:t>
            </w:r>
          </w:p>
        </w:tc>
      </w:tr>
      <w:tr w:rsidR="00BA76A4" w:rsidRPr="00BA76A4" w14:paraId="16A81C2A"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629D9BF" w14:textId="7DB27349" w:rsidR="00BA76A4" w:rsidRPr="00BA76A4" w:rsidRDefault="00BA76A4" w:rsidP="00BA76A4">
            <w:r w:rsidRPr="00BA76A4">
              <w:t>EK - ehitatav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1E935ECA" w14:textId="0A24496F" w:rsidR="00BA76A4" w:rsidRPr="00BA76A4" w:rsidRDefault="00BA76A4" w:rsidP="00BA76A4">
            <w:pPr>
              <w:jc w:val="right"/>
            </w:pPr>
            <w:r w:rsidRPr="00BA76A4">
              <w:t>0,159</w:t>
            </w:r>
          </w:p>
        </w:tc>
      </w:tr>
      <w:tr w:rsidR="00BA76A4" w:rsidRPr="00BA76A4" w14:paraId="74D0AE0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82A6E98" w14:textId="5689686C" w:rsidR="00BA76A4" w:rsidRPr="00BA76A4" w:rsidRDefault="00BA76A4" w:rsidP="00BA76A4">
            <w:r w:rsidRPr="00BA76A4">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3EE1BB06" w14:textId="2D21F0AE" w:rsidR="00BA76A4" w:rsidRPr="00BA76A4" w:rsidRDefault="00BA76A4" w:rsidP="00BA76A4">
            <w:pPr>
              <w:jc w:val="right"/>
            </w:pPr>
            <w:r w:rsidRPr="00BA76A4">
              <w:t>1,233</w:t>
            </w:r>
          </w:p>
        </w:tc>
      </w:tr>
      <w:tr w:rsidR="002130F4" w:rsidRPr="005B0159" w14:paraId="1EEB5DE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2130F4" w:rsidRPr="00BA76A4" w:rsidRDefault="002130F4" w:rsidP="002130F4">
            <w:pPr>
              <w:suppressAutoHyphens w:val="0"/>
              <w:rPr>
                <w:b/>
                <w:bCs/>
                <w:color w:val="000000"/>
                <w:lang w:eastAsia="et-EE"/>
              </w:rPr>
            </w:pPr>
            <w:r w:rsidRPr="00BA76A4">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70465CB8" w:rsidR="002130F4" w:rsidRPr="00BA76A4" w:rsidRDefault="00BA76A4" w:rsidP="002130F4">
            <w:pPr>
              <w:suppressAutoHyphens w:val="0"/>
              <w:jc w:val="right"/>
              <w:rPr>
                <w:b/>
                <w:bCs/>
              </w:rPr>
            </w:pPr>
            <w:r w:rsidRPr="00BA76A4">
              <w:rPr>
                <w:b/>
                <w:bCs/>
              </w:rPr>
              <w:t>16,661</w:t>
            </w:r>
          </w:p>
        </w:tc>
      </w:tr>
    </w:tbl>
    <w:p w14:paraId="2CB975E0" w14:textId="27957FDF" w:rsidR="0057440C" w:rsidRPr="00451DEB" w:rsidRDefault="0029505A" w:rsidP="0029505A">
      <w:pPr>
        <w:suppressAutoHyphens w:val="0"/>
        <w:autoSpaceDE w:val="0"/>
        <w:autoSpaceDN w:val="0"/>
        <w:adjustRightInd w:val="0"/>
        <w:jc w:val="both"/>
        <w:rPr>
          <w:bCs/>
          <w:lang w:eastAsia="et-EE"/>
        </w:rPr>
      </w:pPr>
      <w:r w:rsidRPr="009F558E">
        <w:rPr>
          <w:bCs/>
          <w:lang w:eastAsia="et-EE"/>
        </w:rPr>
        <w:t xml:space="preserve">Metsamaa kraavi mullavalli taha kogunev vesi tuleb läbi valli kraavi juhtida  30cm läbimõõdu ja </w:t>
      </w:r>
      <w:r w:rsidR="0080739F" w:rsidRPr="009F558E">
        <w:rPr>
          <w:bCs/>
          <w:lang w:eastAsia="et-EE"/>
        </w:rPr>
        <w:t>9</w:t>
      </w:r>
      <w:r w:rsidRPr="009F558E">
        <w:rPr>
          <w:bCs/>
          <w:lang w:eastAsia="et-EE"/>
        </w:rPr>
        <w:t>m pikkuse plasttoruga Di 300mm SN8 (veeviimar, tüüp VV-300). Veeviimarid on ette nähtud ehitada vastav</w:t>
      </w:r>
      <w:r w:rsidR="003C7221" w:rsidRPr="009F558E">
        <w:rPr>
          <w:bCs/>
          <w:lang w:eastAsia="et-EE"/>
        </w:rPr>
        <w:t>alt tüüpjoonisele 1.7 (2013.a).</w:t>
      </w:r>
      <w:r w:rsidR="0057440C" w:rsidRPr="009F558E">
        <w:rPr>
          <w:bCs/>
          <w:lang w:eastAsia="et-EE"/>
        </w:rPr>
        <w:t xml:space="preserve"> </w:t>
      </w:r>
      <w:r w:rsidR="009C08FE" w:rsidRPr="009F558E">
        <w:rPr>
          <w:rFonts w:eastAsia="Calibri"/>
          <w:bCs/>
          <w:lang w:eastAsia="en-US"/>
        </w:rPr>
        <w:t>Uuemõisa</w:t>
      </w:r>
      <w:r w:rsidR="006219A6" w:rsidRPr="009F558E">
        <w:rPr>
          <w:bCs/>
          <w:lang w:eastAsia="et-EE"/>
        </w:rPr>
        <w:t xml:space="preserve"> </w:t>
      </w:r>
      <w:r w:rsidR="008848C4" w:rsidRPr="009F558E">
        <w:rPr>
          <w:bCs/>
          <w:lang w:eastAsia="et-EE"/>
        </w:rPr>
        <w:t xml:space="preserve">objektil </w:t>
      </w:r>
      <w:r w:rsidR="00BF32C8" w:rsidRPr="009F558E">
        <w:rPr>
          <w:bCs/>
          <w:lang w:eastAsia="et-EE"/>
        </w:rPr>
        <w:t>on e</w:t>
      </w:r>
      <w:r w:rsidR="003C7221" w:rsidRPr="009F558E">
        <w:rPr>
          <w:bCs/>
          <w:lang w:eastAsia="et-EE"/>
        </w:rPr>
        <w:t xml:space="preserve">tte nähtud </w:t>
      </w:r>
      <w:r w:rsidR="009F558E" w:rsidRPr="009F558E">
        <w:rPr>
          <w:bCs/>
          <w:lang w:eastAsia="et-EE"/>
        </w:rPr>
        <w:t>31</w:t>
      </w:r>
      <w:r w:rsidR="00EE1939" w:rsidRPr="009F558E">
        <w:rPr>
          <w:bCs/>
          <w:lang w:eastAsia="et-EE"/>
        </w:rPr>
        <w:t xml:space="preserve"> </w:t>
      </w:r>
      <w:r w:rsidR="00450513" w:rsidRPr="009F558E">
        <w:rPr>
          <w:bCs/>
          <w:lang w:eastAsia="et-EE"/>
        </w:rPr>
        <w:t>tk</w:t>
      </w:r>
      <w:r w:rsidR="003C7221" w:rsidRPr="009F558E">
        <w:rPr>
          <w:bCs/>
          <w:lang w:eastAsia="et-EE"/>
        </w:rPr>
        <w:t xml:space="preserve"> veeviimari paigutus, mille t</w:t>
      </w:r>
      <w:r w:rsidR="0057440C" w:rsidRPr="009F558E">
        <w:rPr>
          <w:bCs/>
          <w:lang w:eastAsia="et-EE"/>
        </w:rPr>
        <w:t xml:space="preserve">äpsemad paigaldamise asukohad täpsustatakse ehituse ajal. Üldjuhul </w:t>
      </w:r>
      <w:r w:rsidR="0057440C" w:rsidRPr="00451DEB">
        <w:rPr>
          <w:bCs/>
          <w:lang w:eastAsia="et-EE"/>
        </w:rPr>
        <w:t>paigutatakse veeviimarid sinna kus on märgata vee kogunemist mulde taha.</w:t>
      </w:r>
    </w:p>
    <w:p w14:paraId="5E090BE2" w14:textId="074E94DD" w:rsidR="00861A9E" w:rsidRPr="00451DEB" w:rsidRDefault="009C08FE" w:rsidP="00641EDA">
      <w:pPr>
        <w:suppressAutoHyphens w:val="0"/>
        <w:autoSpaceDE w:val="0"/>
        <w:autoSpaceDN w:val="0"/>
        <w:adjustRightInd w:val="0"/>
        <w:jc w:val="both"/>
        <w:rPr>
          <w:bCs/>
          <w:lang w:eastAsia="et-EE"/>
        </w:rPr>
      </w:pPr>
      <w:r w:rsidRPr="00451DEB">
        <w:rPr>
          <w:rFonts w:eastAsia="Calibri"/>
          <w:bCs/>
          <w:lang w:eastAsia="en-US"/>
        </w:rPr>
        <w:t>Uuemõisa</w:t>
      </w:r>
      <w:r w:rsidR="00EE1939" w:rsidRPr="00451DEB">
        <w:rPr>
          <w:rFonts w:eastAsia="Calibri"/>
          <w:bCs/>
          <w:lang w:eastAsia="en-US"/>
        </w:rPr>
        <w:t xml:space="preserve"> </w:t>
      </w:r>
      <w:r w:rsidR="00450513" w:rsidRPr="00451DEB">
        <w:rPr>
          <w:bCs/>
          <w:lang w:eastAsia="et-EE"/>
        </w:rPr>
        <w:t xml:space="preserve">objektil </w:t>
      </w:r>
      <w:r w:rsidR="00451DEB" w:rsidRPr="00451DEB">
        <w:rPr>
          <w:bCs/>
          <w:lang w:eastAsia="et-EE"/>
        </w:rPr>
        <w:t xml:space="preserve">on ette nähtud </w:t>
      </w:r>
      <w:r w:rsidR="005828DE" w:rsidRPr="00451DEB">
        <w:rPr>
          <w:bCs/>
          <w:lang w:eastAsia="et-EE"/>
        </w:rPr>
        <w:t>1 truubi rekonstrueerimine (asendamine uue truubiga), 35 uue truubi ehitamine ja 2 truubi uuendamine (setetest puhastamine).</w:t>
      </w:r>
    </w:p>
    <w:p w14:paraId="6308DFAA" w14:textId="7BEAD1AB" w:rsidR="00BF765B" w:rsidRPr="00F00E8E" w:rsidRDefault="006A77F2" w:rsidP="00EA4A46">
      <w:pPr>
        <w:suppressAutoHyphens w:val="0"/>
        <w:autoSpaceDE w:val="0"/>
        <w:autoSpaceDN w:val="0"/>
        <w:adjustRightInd w:val="0"/>
        <w:jc w:val="both"/>
      </w:pPr>
      <w:r w:rsidRPr="00451DEB">
        <w:rPr>
          <w:bCs/>
          <w:lang w:eastAsia="et-EE"/>
        </w:rPr>
        <w:t>Plasttruubid rajatakse läbimõõduga</w:t>
      </w:r>
      <w:r w:rsidR="00142B95" w:rsidRPr="00451DEB">
        <w:rPr>
          <w:bCs/>
          <w:lang w:eastAsia="et-EE"/>
        </w:rPr>
        <w:t xml:space="preserve"> </w:t>
      </w:r>
      <w:r w:rsidR="00AF161D" w:rsidRPr="00451DEB">
        <w:rPr>
          <w:bCs/>
          <w:lang w:eastAsia="et-EE"/>
        </w:rPr>
        <w:t>4</w:t>
      </w:r>
      <w:r w:rsidR="009F6B29" w:rsidRPr="00451DEB">
        <w:rPr>
          <w:bCs/>
          <w:lang w:eastAsia="et-EE"/>
        </w:rPr>
        <w:t xml:space="preserve">0 cm kuni </w:t>
      </w:r>
      <w:r w:rsidR="00451DEB">
        <w:rPr>
          <w:bCs/>
          <w:lang w:eastAsia="et-EE"/>
        </w:rPr>
        <w:t>8</w:t>
      </w:r>
      <w:r w:rsidR="009F6B29" w:rsidRPr="00451DEB">
        <w:rPr>
          <w:bCs/>
          <w:lang w:eastAsia="et-EE"/>
        </w:rPr>
        <w:t>0 cm</w:t>
      </w:r>
      <w:r w:rsidR="00142B95" w:rsidRPr="00451DEB">
        <w:rPr>
          <w:bCs/>
          <w:lang w:eastAsia="et-EE"/>
        </w:rPr>
        <w:t>.</w:t>
      </w:r>
      <w:r w:rsidR="003619D4" w:rsidRPr="00451DEB">
        <w:rPr>
          <w:bCs/>
          <w:lang w:eastAsia="et-EE"/>
        </w:rPr>
        <w:t xml:space="preserve"> </w:t>
      </w:r>
      <w:r w:rsidR="00F901A0" w:rsidRPr="00451DEB">
        <w:rPr>
          <w:bCs/>
        </w:rPr>
        <w:t>Plasttruubitorud</w:t>
      </w:r>
      <w:r w:rsidR="005554AA" w:rsidRPr="00451DEB">
        <w:rPr>
          <w:bCs/>
        </w:rPr>
        <w:t xml:space="preserve"> </w:t>
      </w:r>
      <w:r w:rsidR="00F901A0" w:rsidRPr="00451DEB">
        <w:rPr>
          <w:bCs/>
        </w:rPr>
        <w:t>peavad vastama ringjäi</w:t>
      </w:r>
      <w:r w:rsidR="00BE1455" w:rsidRPr="00451DEB">
        <w:rPr>
          <w:bCs/>
        </w:rPr>
        <w:t>kusele SN8, ISO 9969 ja olema</w:t>
      </w:r>
      <w:r w:rsidR="00F901A0" w:rsidRPr="00451DEB">
        <w:rPr>
          <w:bCs/>
        </w:rPr>
        <w:t xml:space="preserve"> seest siledaseinalised.</w:t>
      </w:r>
      <w:r w:rsidR="00E676B4" w:rsidRPr="00451DEB">
        <w:rPr>
          <w:bCs/>
        </w:rPr>
        <w:t xml:space="preserve"> </w:t>
      </w:r>
      <w:r w:rsidR="004937F1" w:rsidRPr="00451DEB">
        <w:rPr>
          <w:bCs/>
        </w:rPr>
        <w:t>Uute truupide vähim piki</w:t>
      </w:r>
      <w:r w:rsidRPr="00451DEB">
        <w:rPr>
          <w:bCs/>
        </w:rPr>
        <w:t xml:space="preserve"> </w:t>
      </w:r>
      <w:r w:rsidR="004937F1" w:rsidRPr="00451DEB">
        <w:rPr>
          <w:bCs/>
        </w:rPr>
        <w:t>kalle peab olema 1%. Truupide nõutav eluiga peab olema 50a.</w:t>
      </w:r>
      <w:r w:rsidR="00F901A0" w:rsidRPr="00451DEB">
        <w:rPr>
          <w:bCs/>
        </w:rPr>
        <w:t xml:space="preserve"> </w:t>
      </w:r>
      <w:r w:rsidR="00111E0A" w:rsidRPr="00451DEB">
        <w:rPr>
          <w:bCs/>
        </w:rPr>
        <w:t>Truubitorude</w:t>
      </w:r>
      <w:r w:rsidR="005554AA" w:rsidRPr="00451DEB">
        <w:rPr>
          <w:bCs/>
        </w:rPr>
        <w:t xml:space="preserve"> m</w:t>
      </w:r>
      <w:r w:rsidR="00111E0A" w:rsidRPr="00451DEB">
        <w:rPr>
          <w:bCs/>
        </w:rPr>
        <w:t>aksimaalne paigaldusjärgne lubatud deformatsioon on</w:t>
      </w:r>
      <w:r w:rsidR="00B1080F" w:rsidRPr="00451DEB">
        <w:rPr>
          <w:bCs/>
        </w:rPr>
        <w:t xml:space="preserve"> 6%</w:t>
      </w:r>
      <w:r w:rsidR="00111E0A" w:rsidRPr="00451DEB">
        <w:rPr>
          <w:bCs/>
        </w:rPr>
        <w:t>.</w:t>
      </w:r>
      <w:r w:rsidR="00B1080F" w:rsidRPr="00451DEB">
        <w:t xml:space="preserve"> </w:t>
      </w:r>
      <w:r w:rsidR="008628F3" w:rsidRPr="00F00E8E">
        <w:rPr>
          <w:bCs/>
        </w:rPr>
        <w:t>Truupide paigaldamise</w:t>
      </w:r>
      <w:r w:rsidR="00A81856" w:rsidRPr="00F00E8E">
        <w:rPr>
          <w:bCs/>
        </w:rPr>
        <w:t>l lähtuda maaparandusrajatiste</w:t>
      </w:r>
      <w:r w:rsidR="008628F3" w:rsidRPr="00F00E8E">
        <w:rPr>
          <w:bCs/>
        </w:rPr>
        <w:t xml:space="preserve"> tüüpjoonistest (2013).</w:t>
      </w:r>
      <w:r w:rsidR="002F4777" w:rsidRPr="00F00E8E">
        <w:t xml:space="preserve"> </w:t>
      </w:r>
      <w:r w:rsidR="00E80A4E" w:rsidRPr="00F00E8E">
        <w:t>Truubitorud tuleb paigaldada vähemalt 15 cm liivalusele. Kinniaetav kaevik tuleb toru ümber korralikult 15-30 cm kihtidena tihendada.</w:t>
      </w:r>
      <w:r w:rsidR="00801765" w:rsidRPr="00F00E8E">
        <w:t xml:space="preserve"> </w:t>
      </w:r>
      <w:r w:rsidR="0091650B" w:rsidRPr="00F00E8E">
        <w:t xml:space="preserve">Truupide ehitamisel minimaalne mineraalse pinnase täitekihi paksus truubitoru peal </w:t>
      </w:r>
      <w:r w:rsidR="00023945" w:rsidRPr="00F00E8E">
        <w:t xml:space="preserve">olema </w:t>
      </w:r>
      <w:r w:rsidR="00F00E8E" w:rsidRPr="00F00E8E">
        <w:t xml:space="preserve">Ø </w:t>
      </w:r>
      <w:r w:rsidR="00F00E8E" w:rsidRPr="00F00E8E">
        <w:lastRenderedPageBreak/>
        <w:t>30, 40 ja 50 cm plasttruubil vähemalt 0,5 m, Ø 60 cm plasttruubil 0,55 m, Ø 80 cm plasttruubil 0,65 m</w:t>
      </w:r>
      <w:r w:rsidR="008E0CF8" w:rsidRPr="00F00E8E">
        <w:t>.</w:t>
      </w:r>
    </w:p>
    <w:p w14:paraId="29C4501B" w14:textId="0C3D3B0D" w:rsidR="006A77F2" w:rsidRPr="00D34826" w:rsidRDefault="0091650B" w:rsidP="006A77F2">
      <w:pPr>
        <w:suppressAutoHyphens w:val="0"/>
        <w:autoSpaceDE w:val="0"/>
        <w:autoSpaceDN w:val="0"/>
        <w:adjustRightInd w:val="0"/>
        <w:jc w:val="both"/>
      </w:pPr>
      <w:bookmarkStart w:id="9" w:name="_Hlk120101388"/>
      <w:r w:rsidRPr="00D34826">
        <w:rPr>
          <w:bCs/>
        </w:rPr>
        <w:t xml:space="preserve">Kõikidele </w:t>
      </w:r>
      <w:r w:rsidR="00152F7A" w:rsidRPr="00D34826">
        <w:rPr>
          <w:bCs/>
        </w:rPr>
        <w:t>4</w:t>
      </w:r>
      <w:r w:rsidRPr="00D34826">
        <w:rPr>
          <w:bCs/>
        </w:rPr>
        <w:t>0</w:t>
      </w:r>
      <w:r w:rsidR="00A52649" w:rsidRPr="00D34826">
        <w:rPr>
          <w:bCs/>
        </w:rPr>
        <w:t>sm</w:t>
      </w:r>
      <w:r w:rsidRPr="00D34826">
        <w:rPr>
          <w:bCs/>
        </w:rPr>
        <w:t xml:space="preserve"> kuni </w:t>
      </w:r>
      <w:r w:rsidR="008521CA" w:rsidRPr="00D34826">
        <w:rPr>
          <w:bCs/>
        </w:rPr>
        <w:t>5</w:t>
      </w:r>
      <w:r w:rsidRPr="00D34826">
        <w:rPr>
          <w:bCs/>
        </w:rPr>
        <w:t>0</w:t>
      </w:r>
      <w:r w:rsidR="00A52649" w:rsidRPr="00D34826">
        <w:rPr>
          <w:bCs/>
        </w:rPr>
        <w:t>sm</w:t>
      </w:r>
      <w:r w:rsidRPr="00D34826">
        <w:rPr>
          <w:bCs/>
        </w:rPr>
        <w:t xml:space="preserve"> truupidele on ette nähtud ehitada otsakutele kindlustised </w:t>
      </w:r>
      <w:bookmarkEnd w:id="9"/>
      <w:r w:rsidRPr="00D34826">
        <w:rPr>
          <w:bCs/>
        </w:rPr>
        <w:t>mattotsakutena tüüpotsakutega: MAO. Truupide mattotsakud, tüüp MAO, tuleb ehitada vastavalt kogumikule „Maaparandusrajatiste tüüpjoonised“ (Tallinn 201</w:t>
      </w:r>
      <w:r w:rsidR="0088017D" w:rsidRPr="00D34826">
        <w:rPr>
          <w:bCs/>
        </w:rPr>
        <w:t>9</w:t>
      </w:r>
      <w:r w:rsidRPr="00D34826">
        <w:rPr>
          <w:bCs/>
        </w:rPr>
        <w:t>) joonis 3.1-1 kuni 3.1-2. Otsakute rajamiseks truupidele tuleb kasutada nõlvust 1:1,5.</w:t>
      </w:r>
      <w:r w:rsidR="00E80A4E" w:rsidRPr="00D34826">
        <w:rPr>
          <w:bCs/>
        </w:rPr>
        <w:t xml:space="preserve"> </w:t>
      </w:r>
      <w:r w:rsidR="001066BB" w:rsidRPr="00D34826">
        <w:rPr>
          <w:bCs/>
        </w:rPr>
        <w:t xml:space="preserve">Kõikidele </w:t>
      </w:r>
      <w:r w:rsidR="00751E6D" w:rsidRPr="00D34826">
        <w:rPr>
          <w:bCs/>
        </w:rPr>
        <w:t>6</w:t>
      </w:r>
      <w:r w:rsidR="008A3F2A" w:rsidRPr="00D34826">
        <w:rPr>
          <w:bCs/>
        </w:rPr>
        <w:t>0</w:t>
      </w:r>
      <w:r w:rsidR="007A7D12" w:rsidRPr="00D34826">
        <w:rPr>
          <w:bCs/>
        </w:rPr>
        <w:t>sm</w:t>
      </w:r>
      <w:r w:rsidR="008A3F2A" w:rsidRPr="00D34826">
        <w:rPr>
          <w:bCs/>
        </w:rPr>
        <w:t xml:space="preserve"> </w:t>
      </w:r>
      <w:r w:rsidR="00304042" w:rsidRPr="00D34826">
        <w:rPr>
          <w:bCs/>
        </w:rPr>
        <w:t xml:space="preserve">truupidele on ette nähtud ehitada otsakutele </w:t>
      </w:r>
      <w:r w:rsidR="00C12884" w:rsidRPr="00D34826">
        <w:rPr>
          <w:bCs/>
        </w:rPr>
        <w:t xml:space="preserve">matt </w:t>
      </w:r>
      <w:r w:rsidR="00304042" w:rsidRPr="00D34826">
        <w:rPr>
          <w:bCs/>
        </w:rPr>
        <w:t>kindlustise</w:t>
      </w:r>
      <w:r w:rsidR="00C12884" w:rsidRPr="00D34826">
        <w:rPr>
          <w:bCs/>
        </w:rPr>
        <w:t>ga</w:t>
      </w:r>
      <w:r w:rsidR="00304042" w:rsidRPr="00D34826">
        <w:rPr>
          <w:bCs/>
        </w:rPr>
        <w:t xml:space="preserve"> </w:t>
      </w:r>
      <w:r w:rsidRPr="00D34826">
        <w:rPr>
          <w:bCs/>
        </w:rPr>
        <w:t>kiviotsak</w:t>
      </w:r>
      <w:r w:rsidR="00AF518D" w:rsidRPr="00D34826">
        <w:rPr>
          <w:bCs/>
        </w:rPr>
        <w:t xml:space="preserve"> </w:t>
      </w:r>
      <w:r w:rsidR="00C12884" w:rsidRPr="00D34826">
        <w:rPr>
          <w:bCs/>
        </w:rPr>
        <w:t>MA</w:t>
      </w:r>
      <w:r w:rsidR="00E80A4E" w:rsidRPr="00D34826">
        <w:rPr>
          <w:bCs/>
        </w:rPr>
        <w:t>OK.</w:t>
      </w:r>
      <w:r w:rsidR="00A03DF8" w:rsidRPr="00D34826">
        <w:rPr>
          <w:bCs/>
        </w:rPr>
        <w:t xml:space="preserve"> </w:t>
      </w:r>
      <w:r w:rsidR="00F10B93" w:rsidRPr="00D34826">
        <w:rPr>
          <w:bCs/>
        </w:rPr>
        <w:t xml:space="preserve">Kõikidele 80sm truupidele </w:t>
      </w:r>
      <w:r w:rsidR="00A03DF8" w:rsidRPr="00D34826">
        <w:rPr>
          <w:bCs/>
        </w:rPr>
        <w:t>on ettenähtud rajada kivikindlustusotsak KOK</w:t>
      </w:r>
      <w:r w:rsidR="00031D6C" w:rsidRPr="00D34826">
        <w:rPr>
          <w:bCs/>
        </w:rPr>
        <w:t>.</w:t>
      </w:r>
      <w:r w:rsidR="00E80A4E" w:rsidRPr="00D34826">
        <w:rPr>
          <w:bCs/>
        </w:rPr>
        <w:t xml:space="preserve"> </w:t>
      </w:r>
      <w:r w:rsidR="00D93D2A" w:rsidRPr="00D34826">
        <w:rPr>
          <w:bCs/>
        </w:rPr>
        <w:t>Otsakute rajamiseks truupidele tuleb kasutada nõlvust 1:1,5 ning järgida vastavaid tüüpjooniseid väljaandest „Maaparandusrajatiste tüüpjoonised“ (Tallinn 201</w:t>
      </w:r>
      <w:r w:rsidR="00457120" w:rsidRPr="00D34826">
        <w:rPr>
          <w:bCs/>
        </w:rPr>
        <w:t>9</w:t>
      </w:r>
      <w:r w:rsidR="00D93D2A" w:rsidRPr="00D34826">
        <w:rPr>
          <w:bCs/>
        </w:rPr>
        <w:t xml:space="preserve">). </w:t>
      </w:r>
      <w:r w:rsidR="00AF518D" w:rsidRPr="00D34826">
        <w:t>K</w:t>
      </w:r>
      <w:r w:rsidR="006A77F2" w:rsidRPr="00D34826">
        <w:t>OK tüüpi otsakute ehitamisel tuleb kivikindlustuse alune kraavi nõlv süvistada, et peale kindlustuse ehitamist kindlustus ja nõlv oleksid ühes tasapinnas.</w:t>
      </w:r>
      <w:r w:rsidR="00412ECE" w:rsidRPr="00D34826">
        <w:t xml:space="preserve"> </w:t>
      </w:r>
      <w:r w:rsidR="00AF518D" w:rsidRPr="00D34826">
        <w:t>K</w:t>
      </w:r>
      <w:r w:rsidR="00412ECE" w:rsidRPr="00D34826">
        <w:t>OK otsakute rajamisel ei kasutata geotekstiili kivide all.</w:t>
      </w:r>
      <w:r w:rsidR="009459D4" w:rsidRPr="00D34826">
        <w:t xml:space="preserve"> </w:t>
      </w:r>
      <w:bookmarkStart w:id="10" w:name="_Hlk113011941"/>
      <w:r w:rsidR="009459D4" w:rsidRPr="00D34826">
        <w:t xml:space="preserve">Otsakute ja nõlvade kindlustamisel võib kasutada hüdrokülvi, kuid see peab olema teostatud 50 päeva enne ehituse lõpptähtaega ja ehituse üle andes peab otsakul/kindlustusel </w:t>
      </w:r>
      <w:r w:rsidR="003F5C9D" w:rsidRPr="00D34826">
        <w:t>kasvama ühtlane elujõuline haljastus.</w:t>
      </w:r>
      <w:bookmarkEnd w:id="10"/>
      <w:r w:rsidR="009459D4" w:rsidRPr="00D34826">
        <w:t xml:space="preserve">  </w:t>
      </w:r>
    </w:p>
    <w:p w14:paraId="0C58CEC6" w14:textId="77777777" w:rsidR="003F57EB" w:rsidRPr="00D34826" w:rsidRDefault="003F57EB" w:rsidP="003F57EB">
      <w:pPr>
        <w:ind w:right="-1"/>
        <w:jc w:val="both"/>
      </w:pPr>
      <w:r w:rsidRPr="00D34826">
        <w:t xml:space="preserve">Teed läbivatele truupidele on ette nähtud tähispostide paigaldamine, 2 tähisposti truubile. Tähispostid tuleb paigaldada mulde servast vähemalt 0,35m kaugusele ja sõidutee servast vähemalt 0,75 m kaugusele. </w:t>
      </w:r>
    </w:p>
    <w:p w14:paraId="01208449" w14:textId="323D2D98" w:rsidR="00931549" w:rsidRPr="00D34826" w:rsidRDefault="00931549" w:rsidP="006A77F2">
      <w:pPr>
        <w:suppressAutoHyphens w:val="0"/>
        <w:autoSpaceDE w:val="0"/>
        <w:autoSpaceDN w:val="0"/>
        <w:adjustRightInd w:val="0"/>
        <w:jc w:val="both"/>
      </w:pPr>
      <w:r w:rsidRPr="00D34826">
        <w:t>Välja kaevatud vanad r/b truubitorud tuleb rekonstrueeritavalt alalt ära vedada ja utiliseerida.</w:t>
      </w:r>
    </w:p>
    <w:p w14:paraId="2C3F3C6A" w14:textId="7AB4257D" w:rsidR="000E70FE" w:rsidRDefault="006C5CEE" w:rsidP="00622F0C">
      <w:pPr>
        <w:pStyle w:val="Default"/>
        <w:jc w:val="both"/>
        <w:rPr>
          <w:rFonts w:ascii="Times New Roman" w:hAnsi="Times New Roman" w:cs="Times New Roman"/>
        </w:rPr>
      </w:pPr>
      <w:bookmarkStart w:id="11" w:name="_Hlk147735812"/>
      <w:r w:rsidRPr="005527FB">
        <w:rPr>
          <w:rFonts w:ascii="Times New Roman" w:hAnsi="Times New Roman" w:cs="Times New Roman"/>
          <w:b/>
          <w:bCs/>
        </w:rPr>
        <w:t>Ü</w:t>
      </w:r>
      <w:r w:rsidR="005527FB" w:rsidRPr="005527FB">
        <w:rPr>
          <w:rFonts w:ascii="Times New Roman" w:hAnsi="Times New Roman" w:cs="Times New Roman"/>
          <w:b/>
          <w:bCs/>
        </w:rPr>
        <w:t>sse</w:t>
      </w:r>
      <w:r w:rsidR="00AA4930" w:rsidRPr="005527FB">
        <w:rPr>
          <w:rFonts w:ascii="Times New Roman" w:hAnsi="Times New Roman" w:cs="Times New Roman"/>
          <w:b/>
          <w:bCs/>
        </w:rPr>
        <w:t xml:space="preserve"> </w:t>
      </w:r>
      <w:r w:rsidR="000E70FE" w:rsidRPr="005527FB">
        <w:rPr>
          <w:rFonts w:ascii="Times New Roman" w:hAnsi="Times New Roman" w:cs="Times New Roman"/>
          <w:b/>
          <w:bCs/>
        </w:rPr>
        <w:t xml:space="preserve">tee </w:t>
      </w:r>
      <w:bookmarkEnd w:id="11"/>
      <w:r w:rsidR="000E70FE" w:rsidRPr="005527FB">
        <w:rPr>
          <w:rFonts w:ascii="Times New Roman" w:hAnsi="Times New Roman" w:cs="Times New Roman"/>
        </w:rPr>
        <w:t xml:space="preserve">(pikkus </w:t>
      </w:r>
      <w:r w:rsidR="005527FB" w:rsidRPr="005527FB">
        <w:rPr>
          <w:rFonts w:ascii="Times New Roman" w:hAnsi="Times New Roman" w:cs="Times New Roman"/>
        </w:rPr>
        <w:t>0,59</w:t>
      </w:r>
      <w:r w:rsidR="000E70FE" w:rsidRPr="005527FB">
        <w:rPr>
          <w:rFonts w:ascii="Times New Roman" w:hAnsi="Times New Roman" w:cs="Times New Roman"/>
        </w:rPr>
        <w:t xml:space="preserve"> km)</w:t>
      </w:r>
      <w:r w:rsidR="00096574" w:rsidRPr="00096574">
        <w:rPr>
          <w:rFonts w:ascii="Times New Roman" w:hAnsi="Times New Roman" w:cs="Times New Roman"/>
        </w:rPr>
        <w:t xml:space="preserve"> algab Herjava-Võnnu kõrvalmaanteelt (tee nr 16108) ja lõpeb kvartal HS568 eraldisel 75, kuhu </w:t>
      </w:r>
      <w:r w:rsidR="00096574">
        <w:rPr>
          <w:rFonts w:ascii="Times New Roman" w:hAnsi="Times New Roman" w:cs="Times New Roman"/>
        </w:rPr>
        <w:t>rajatakse</w:t>
      </w:r>
      <w:r w:rsidR="00096574" w:rsidRPr="00096574">
        <w:rPr>
          <w:rFonts w:ascii="Times New Roman" w:hAnsi="Times New Roman" w:cs="Times New Roman"/>
        </w:rPr>
        <w:t xml:space="preserve"> mahasõidukoht M2*</w:t>
      </w:r>
      <w:r w:rsidR="000E70FE" w:rsidRPr="00096574">
        <w:rPr>
          <w:rFonts w:ascii="Times New Roman" w:hAnsi="Times New Roman" w:cs="Times New Roman"/>
        </w:rPr>
        <w:t xml:space="preserve">. </w:t>
      </w:r>
      <w:r w:rsidR="00622F0C" w:rsidRPr="00096574">
        <w:rPr>
          <w:rFonts w:ascii="Times New Roman" w:hAnsi="Times New Roman" w:cs="Times New Roman"/>
        </w:rPr>
        <w:t xml:space="preserve">Rekonstrueeritav </w:t>
      </w:r>
      <w:r w:rsidR="002F4CAA" w:rsidRPr="00096574">
        <w:rPr>
          <w:rFonts w:ascii="Times New Roman" w:hAnsi="Times New Roman" w:cs="Times New Roman"/>
        </w:rPr>
        <w:t>Üsse tee</w:t>
      </w:r>
      <w:r w:rsidR="00622F0C" w:rsidRPr="00096574">
        <w:rPr>
          <w:rFonts w:ascii="Times New Roman" w:hAnsi="Times New Roman" w:cs="Times New Roman"/>
        </w:rPr>
        <w:t xml:space="preserve"> </w:t>
      </w:r>
      <w:r w:rsidR="001A167F" w:rsidRPr="00096574">
        <w:rPr>
          <w:rFonts w:ascii="Times New Roman" w:hAnsi="Times New Roman" w:cs="Times New Roman"/>
        </w:rPr>
        <w:t xml:space="preserve">pikkus on </w:t>
      </w:r>
      <w:r w:rsidR="00622F0C" w:rsidRPr="00096574">
        <w:rPr>
          <w:rFonts w:ascii="Times New Roman" w:hAnsi="Times New Roman" w:cs="Times New Roman"/>
        </w:rPr>
        <w:t>0,</w:t>
      </w:r>
      <w:r w:rsidR="00FB572E" w:rsidRPr="00096574">
        <w:rPr>
          <w:rFonts w:ascii="Times New Roman" w:hAnsi="Times New Roman" w:cs="Times New Roman"/>
        </w:rPr>
        <w:t>32</w:t>
      </w:r>
      <w:r w:rsidR="00622F0C" w:rsidRPr="00096574">
        <w:rPr>
          <w:rFonts w:ascii="Times New Roman" w:hAnsi="Times New Roman" w:cs="Times New Roman"/>
        </w:rPr>
        <w:t xml:space="preserve"> km </w:t>
      </w:r>
      <w:r w:rsidR="001A167F" w:rsidRPr="00096574">
        <w:rPr>
          <w:rFonts w:ascii="Times New Roman" w:hAnsi="Times New Roman" w:cs="Times New Roman"/>
        </w:rPr>
        <w:t>ja e</w:t>
      </w:r>
      <w:r w:rsidR="00622F0C" w:rsidRPr="00096574">
        <w:rPr>
          <w:rFonts w:ascii="Times New Roman" w:hAnsi="Times New Roman" w:cs="Times New Roman"/>
        </w:rPr>
        <w:t xml:space="preserve">hitatav </w:t>
      </w:r>
      <w:r w:rsidR="002F4CAA" w:rsidRPr="00096574">
        <w:rPr>
          <w:rFonts w:ascii="Times New Roman" w:hAnsi="Times New Roman" w:cs="Times New Roman"/>
        </w:rPr>
        <w:t>Üsse tee</w:t>
      </w:r>
      <w:r w:rsidR="00622F0C" w:rsidRPr="00096574">
        <w:rPr>
          <w:rFonts w:ascii="Times New Roman" w:hAnsi="Times New Roman" w:cs="Times New Roman"/>
        </w:rPr>
        <w:t xml:space="preserve"> pik</w:t>
      </w:r>
      <w:r w:rsidR="001A167F" w:rsidRPr="00096574">
        <w:rPr>
          <w:rFonts w:ascii="Times New Roman" w:hAnsi="Times New Roman" w:cs="Times New Roman"/>
        </w:rPr>
        <w:t>k</w:t>
      </w:r>
      <w:r w:rsidR="00622F0C" w:rsidRPr="00096574">
        <w:rPr>
          <w:rFonts w:ascii="Times New Roman" w:hAnsi="Times New Roman" w:cs="Times New Roman"/>
        </w:rPr>
        <w:t xml:space="preserve">us </w:t>
      </w:r>
      <w:r w:rsidR="001A167F" w:rsidRPr="00096574">
        <w:rPr>
          <w:rFonts w:ascii="Times New Roman" w:hAnsi="Times New Roman" w:cs="Times New Roman"/>
        </w:rPr>
        <w:t>on</w:t>
      </w:r>
      <w:r w:rsidR="00622F0C" w:rsidRPr="00096574">
        <w:rPr>
          <w:rFonts w:ascii="Times New Roman" w:hAnsi="Times New Roman" w:cs="Times New Roman"/>
        </w:rPr>
        <w:t xml:space="preserve"> 0,2</w:t>
      </w:r>
      <w:r w:rsidR="00952BB5" w:rsidRPr="00096574">
        <w:rPr>
          <w:rFonts w:ascii="Times New Roman" w:hAnsi="Times New Roman" w:cs="Times New Roman"/>
        </w:rPr>
        <w:t>7</w:t>
      </w:r>
      <w:r w:rsidR="00622F0C" w:rsidRPr="00096574">
        <w:rPr>
          <w:rFonts w:ascii="Times New Roman" w:hAnsi="Times New Roman" w:cs="Times New Roman"/>
        </w:rPr>
        <w:t xml:space="preserve"> km.</w:t>
      </w:r>
    </w:p>
    <w:p w14:paraId="38023060" w14:textId="404C08F8" w:rsidR="00F03D46" w:rsidRPr="00096574" w:rsidRDefault="00F03D46" w:rsidP="00622F0C">
      <w:pPr>
        <w:pStyle w:val="Default"/>
        <w:jc w:val="both"/>
        <w:rPr>
          <w:rFonts w:ascii="Times New Roman" w:hAnsi="Times New Roman" w:cs="Times New Roman"/>
        </w:rPr>
      </w:pPr>
      <w:r w:rsidRPr="00F03D46">
        <w:rPr>
          <w:rFonts w:ascii="Times New Roman" w:hAnsi="Times New Roman" w:cs="Times New Roman"/>
        </w:rPr>
        <w:t>Pk 0 kuni pk 2+30 on tegemist valdavalt kahepoolse teekraaviga kruusateega, pk 2+30 kuni pk 3+20 kraavideta kruusateega. Tee katend koosneb põhiliselt kruusliivast. Kruusliiv on valdavalt tolmne, kergelt mullane ning mittedreeniv. Katendi paksus on 0,05- 0,15 m ja pealt</w:t>
      </w:r>
      <w:r>
        <w:rPr>
          <w:rFonts w:ascii="Times New Roman" w:hAnsi="Times New Roman" w:cs="Times New Roman"/>
        </w:rPr>
        <w:t xml:space="preserve"> </w:t>
      </w:r>
      <w:r w:rsidRPr="00F03D46">
        <w:rPr>
          <w:rFonts w:ascii="Times New Roman" w:hAnsi="Times New Roman" w:cs="Times New Roman"/>
        </w:rPr>
        <w:t>laius on 2,2-2,5 m. Tee mulle koosneb kohalikust pinnasest (sh kraavide väljakaevatud pinnas), milleks on liiv, liivsavi ja savi. Mulde paksus on 0,3-0,4 m ja pealtlaius 4,8-5,1 m</w:t>
      </w:r>
      <w:r>
        <w:rPr>
          <w:rFonts w:ascii="Times New Roman" w:hAnsi="Times New Roman" w:cs="Times New Roman"/>
        </w:rPr>
        <w:t>.</w:t>
      </w:r>
    </w:p>
    <w:p w14:paraId="0AC605F3" w14:textId="7D435242" w:rsidR="000D0797" w:rsidRPr="00161A1B" w:rsidRDefault="00A47BAA" w:rsidP="00F17DB3">
      <w:pPr>
        <w:pStyle w:val="Default"/>
        <w:jc w:val="both"/>
        <w:rPr>
          <w:rFonts w:ascii="Times New Roman" w:hAnsi="Times New Roman" w:cs="Times New Roman"/>
        </w:rPr>
      </w:pPr>
      <w:r w:rsidRPr="007C6AA4">
        <w:rPr>
          <w:rFonts w:ascii="Times New Roman" w:hAnsi="Times New Roman" w:cs="Times New Roman"/>
        </w:rPr>
        <w:t>Ehitatava t</w:t>
      </w:r>
      <w:r w:rsidR="008D310D" w:rsidRPr="007C6AA4">
        <w:rPr>
          <w:rFonts w:ascii="Times New Roman" w:hAnsi="Times New Roman" w:cs="Times New Roman"/>
        </w:rPr>
        <w:t>ee</w:t>
      </w:r>
      <w:r w:rsidRPr="007C6AA4">
        <w:rPr>
          <w:rFonts w:ascii="Times New Roman" w:hAnsi="Times New Roman" w:cs="Times New Roman"/>
        </w:rPr>
        <w:t xml:space="preserve"> lõigu</w:t>
      </w:r>
      <w:r w:rsidR="008D310D" w:rsidRPr="007C6AA4">
        <w:rPr>
          <w:rFonts w:ascii="Times New Roman" w:hAnsi="Times New Roman" w:cs="Times New Roman"/>
        </w:rPr>
        <w:t xml:space="preserve"> kruuskate rajatakse kohalikust pinnasest (ehitatavatest kraavidest ET ja EK) rajatud profileeritud ja tasandatud muldele, mille keskmine kihipaksus on </w:t>
      </w:r>
      <w:r w:rsidR="002371C9" w:rsidRPr="007C6AA4">
        <w:rPr>
          <w:rFonts w:ascii="Times New Roman" w:hAnsi="Times New Roman" w:cs="Times New Roman"/>
        </w:rPr>
        <w:t>25-35</w:t>
      </w:r>
      <w:r w:rsidR="008D310D" w:rsidRPr="007C6AA4">
        <w:rPr>
          <w:rFonts w:ascii="Times New Roman" w:hAnsi="Times New Roman" w:cs="Times New Roman"/>
        </w:rPr>
        <w:t xml:space="preserve"> cm. Teekatte rajatakse 4,5</w:t>
      </w:r>
      <w:r w:rsidR="00E94193" w:rsidRPr="007C6AA4">
        <w:rPr>
          <w:rFonts w:ascii="Times New Roman" w:hAnsi="Times New Roman" w:cs="Times New Roman"/>
        </w:rPr>
        <w:t xml:space="preserve">m laiune, kahekihiline, millest kattekiht rajatakse </w:t>
      </w:r>
      <w:r w:rsidR="008D310D" w:rsidRPr="007C6AA4">
        <w:rPr>
          <w:rFonts w:ascii="Times New Roman" w:hAnsi="Times New Roman" w:cs="Times New Roman"/>
        </w:rPr>
        <w:t>10</w:t>
      </w:r>
      <w:r w:rsidR="00E94193" w:rsidRPr="007C6AA4">
        <w:rPr>
          <w:rFonts w:ascii="Times New Roman" w:hAnsi="Times New Roman" w:cs="Times New Roman"/>
        </w:rPr>
        <w:t xml:space="preserve">sm paksuselt </w:t>
      </w:r>
      <w:r w:rsidR="001A177B" w:rsidRPr="007C6AA4">
        <w:rPr>
          <w:rFonts w:ascii="Times New Roman" w:hAnsi="Times New Roman" w:cs="Times New Roman"/>
        </w:rPr>
        <w:t>purustatud k</w:t>
      </w:r>
      <w:r w:rsidR="008D310D" w:rsidRPr="007C6AA4">
        <w:rPr>
          <w:rFonts w:ascii="Times New Roman" w:hAnsi="Times New Roman" w:cs="Times New Roman"/>
        </w:rPr>
        <w:t>r</w:t>
      </w:r>
      <w:r w:rsidR="001A177B" w:rsidRPr="007C6AA4">
        <w:rPr>
          <w:rFonts w:ascii="Times New Roman" w:hAnsi="Times New Roman" w:cs="Times New Roman"/>
        </w:rPr>
        <w:t xml:space="preserve">uusast </w:t>
      </w:r>
      <w:r w:rsidR="008D310D" w:rsidRPr="007C6AA4">
        <w:rPr>
          <w:rFonts w:ascii="Times New Roman" w:hAnsi="Times New Roman" w:cs="Times New Roman"/>
        </w:rPr>
        <w:t>(pos6)</w:t>
      </w:r>
      <w:r w:rsidR="001A177B" w:rsidRPr="007C6AA4">
        <w:rPr>
          <w:rFonts w:ascii="Times New Roman" w:hAnsi="Times New Roman" w:cs="Times New Roman"/>
        </w:rPr>
        <w:t xml:space="preserve"> ja aluskiht </w:t>
      </w:r>
      <w:r w:rsidR="007C6AA4" w:rsidRPr="007C6AA4">
        <w:rPr>
          <w:rFonts w:ascii="Times New Roman" w:hAnsi="Times New Roman" w:cs="Times New Roman"/>
        </w:rPr>
        <w:t>20-</w:t>
      </w:r>
      <w:r w:rsidR="008D310D" w:rsidRPr="007C6AA4">
        <w:rPr>
          <w:rFonts w:ascii="Times New Roman" w:hAnsi="Times New Roman" w:cs="Times New Roman"/>
        </w:rPr>
        <w:t>30</w:t>
      </w:r>
      <w:r w:rsidR="001A177B" w:rsidRPr="007C6AA4">
        <w:rPr>
          <w:rFonts w:ascii="Times New Roman" w:hAnsi="Times New Roman" w:cs="Times New Roman"/>
        </w:rPr>
        <w:t>sm sorteeritud k</w:t>
      </w:r>
      <w:r w:rsidR="008D310D" w:rsidRPr="007C6AA4">
        <w:rPr>
          <w:rFonts w:ascii="Times New Roman" w:hAnsi="Times New Roman" w:cs="Times New Roman"/>
        </w:rPr>
        <w:t>r</w:t>
      </w:r>
      <w:r w:rsidR="001A177B" w:rsidRPr="007C6AA4">
        <w:rPr>
          <w:rFonts w:ascii="Times New Roman" w:hAnsi="Times New Roman" w:cs="Times New Roman"/>
        </w:rPr>
        <w:t xml:space="preserve">uusast </w:t>
      </w:r>
      <w:r w:rsidR="008D310D" w:rsidRPr="007C6AA4">
        <w:rPr>
          <w:rFonts w:ascii="Times New Roman" w:hAnsi="Times New Roman" w:cs="Times New Roman"/>
        </w:rPr>
        <w:t>(pos</w:t>
      </w:r>
      <w:r w:rsidR="001A177B" w:rsidRPr="007C6AA4">
        <w:rPr>
          <w:rFonts w:ascii="Times New Roman" w:hAnsi="Times New Roman" w:cs="Times New Roman"/>
        </w:rPr>
        <w:t>4</w:t>
      </w:r>
      <w:r w:rsidR="008D310D" w:rsidRPr="007C6AA4">
        <w:rPr>
          <w:rFonts w:ascii="Times New Roman" w:hAnsi="Times New Roman" w:cs="Times New Roman"/>
        </w:rPr>
        <w:t>). Tee koguulatuses</w:t>
      </w:r>
      <w:r w:rsidR="001A177B" w:rsidRPr="007C6AA4">
        <w:rPr>
          <w:rFonts w:ascii="Times New Roman" w:hAnsi="Times New Roman" w:cs="Times New Roman"/>
        </w:rPr>
        <w:t xml:space="preserve"> </w:t>
      </w:r>
      <w:r w:rsidR="008D310D" w:rsidRPr="007C6AA4">
        <w:rPr>
          <w:rFonts w:ascii="Times New Roman" w:hAnsi="Times New Roman" w:cs="Times New Roman"/>
        </w:rPr>
        <w:t xml:space="preserve">kasutatakse </w:t>
      </w:r>
      <w:r w:rsidR="008D310D" w:rsidRPr="00161A1B">
        <w:rPr>
          <w:rFonts w:ascii="Times New Roman" w:hAnsi="Times New Roman" w:cs="Times New Roman"/>
        </w:rPr>
        <w:t>kandevõime suurendamiseks geotekstiili</w:t>
      </w:r>
      <w:r w:rsidR="00486ED9" w:rsidRPr="00161A1B">
        <w:rPr>
          <w:rFonts w:ascii="Times New Roman" w:hAnsi="Times New Roman" w:cs="Times New Roman"/>
        </w:rPr>
        <w:t xml:space="preserve"> (Deklareeritud tõmbetugevus MD/CMD ≥20 kN/m, 5,0 m lai)</w:t>
      </w:r>
      <w:r w:rsidR="005E5F7E" w:rsidRPr="00161A1B">
        <w:rPr>
          <w:rFonts w:ascii="Times New Roman" w:hAnsi="Times New Roman" w:cs="Times New Roman"/>
        </w:rPr>
        <w:t>.</w:t>
      </w:r>
      <w:r w:rsidR="00486ED9" w:rsidRPr="00161A1B">
        <w:rPr>
          <w:rFonts w:ascii="Times New Roman" w:hAnsi="Times New Roman" w:cs="Times New Roman"/>
        </w:rPr>
        <w:t xml:space="preserve"> </w:t>
      </w:r>
      <w:r w:rsidR="00F17DB3" w:rsidRPr="00161A1B">
        <w:rPr>
          <w:rFonts w:ascii="Times New Roman" w:hAnsi="Times New Roman" w:cs="Times New Roman"/>
        </w:rPr>
        <w:t xml:space="preserve">Ehitatavalt teelt rajatakse </w:t>
      </w:r>
      <w:r w:rsidR="00911188" w:rsidRPr="00161A1B">
        <w:rPr>
          <w:rFonts w:ascii="Times New Roman" w:hAnsi="Times New Roman" w:cs="Times New Roman"/>
        </w:rPr>
        <w:t>1 mahasõidukoht M2*, 2 mahasõidukohta M3, 4 mahasõidukohta M5 ja 1 transpordiameti nõuetele vastav mahasõidukoht.</w:t>
      </w:r>
      <w:r w:rsidR="00F17DB3" w:rsidRPr="00161A1B">
        <w:rPr>
          <w:rFonts w:ascii="Times New Roman" w:hAnsi="Times New Roman" w:cs="Times New Roman"/>
        </w:rPr>
        <w:t xml:space="preserve"> </w:t>
      </w:r>
    </w:p>
    <w:p w14:paraId="63E3B9BB" w14:textId="2BBF0CF4" w:rsidR="005541CF" w:rsidRPr="00161A1B" w:rsidRDefault="00161A1B" w:rsidP="00D701A8">
      <w:pPr>
        <w:suppressAutoHyphens w:val="0"/>
        <w:autoSpaceDE w:val="0"/>
        <w:autoSpaceDN w:val="0"/>
        <w:adjustRightInd w:val="0"/>
        <w:jc w:val="both"/>
      </w:pPr>
      <w:r w:rsidRPr="00161A1B">
        <w:t>Mahasõidukohtadele M3 ja M5 on ette nähtud ühekihiline sorteeritud kruus, Pos 4, kihipaksusega 40 cm. M2* katendiks on ette nähtud kahekihiline kruus. Aluseks on sorteeritud kruus Pos 4 kihipaksusega 30 cm ja katteks purustatud kruus Pos 6 kihipaksusega 10 cm.</w:t>
      </w:r>
    </w:p>
    <w:p w14:paraId="17135EBF" w14:textId="7F1F9895" w:rsidR="005527FB" w:rsidRDefault="005527FB" w:rsidP="003D6F81">
      <w:pPr>
        <w:suppressAutoHyphens w:val="0"/>
        <w:autoSpaceDE w:val="0"/>
        <w:autoSpaceDN w:val="0"/>
        <w:adjustRightInd w:val="0"/>
        <w:jc w:val="both"/>
      </w:pPr>
      <w:r w:rsidRPr="000C5F5E">
        <w:rPr>
          <w:b/>
          <w:bCs/>
        </w:rPr>
        <w:t xml:space="preserve">Mahasõit </w:t>
      </w:r>
      <w:r w:rsidR="000C5F5E" w:rsidRPr="000C5F5E">
        <w:rPr>
          <w:b/>
          <w:bCs/>
        </w:rPr>
        <w:t>HS667</w:t>
      </w:r>
      <w:r w:rsidR="000C5F5E" w:rsidRPr="000C5F5E">
        <w:t xml:space="preserve"> (0,405 km) </w:t>
      </w:r>
      <w:r w:rsidR="00393EF7" w:rsidRPr="00393EF7">
        <w:t xml:space="preserve">algab Herjava-Võnnu kõrvalmaanteelt (tee nr 16108) ja lõpeb kvartalil HS667, eraldisel 7, kuhu </w:t>
      </w:r>
      <w:r w:rsidR="00A5360F" w:rsidRPr="00A5360F">
        <w:t xml:space="preserve">rajatakse </w:t>
      </w:r>
      <w:r w:rsidR="00393EF7" w:rsidRPr="00393EF7">
        <w:t>mahasõidukoht M2*</w:t>
      </w:r>
      <w:r w:rsidR="00A5360F" w:rsidRPr="00A5360F">
        <w:t>.</w:t>
      </w:r>
    </w:p>
    <w:p w14:paraId="0C3F0B04" w14:textId="26E9CE7F" w:rsidR="00057D9E" w:rsidRDefault="00057D9E" w:rsidP="003D6F81">
      <w:pPr>
        <w:suppressAutoHyphens w:val="0"/>
        <w:autoSpaceDE w:val="0"/>
        <w:autoSpaceDN w:val="0"/>
        <w:adjustRightInd w:val="0"/>
        <w:jc w:val="both"/>
      </w:pPr>
      <w:r w:rsidRPr="00057D9E">
        <w:t>Pk 0 kuni pk 1+06 ehitatakse tee mulle rajatava teekraavi ja Arumetsa pkr mulde ümberkaeve pinnasest. Pk 1+06 kuni pk 4+05 ehitatakse tee mulle olemasoleva Arumetsa peakraavi mulde ja rajatavate teekraavide kaevest saadud pinnasest. Teemulde paksus tee teljel on ca 25-45 cm.</w:t>
      </w:r>
      <w:r w:rsidR="005A437C" w:rsidRPr="005A437C">
        <w:t xml:space="preserve"> Teekatte rajatakse 4,5m laiune, kahekihiline, millest kattekiht rajatakse 10sm paksuselt purustatud kruusast (pos6) ja aluskiht 30sm sorteeritud kruusast (pos4). Tee koguulatuses kasutatakse kandevõime suurendamiseks geotekstiili (Deklareeritud tõmbetugevus MD/CMD ≥20 kN/m, 5,0 m lai). Ehitatavalt teelt rajatakse</w:t>
      </w:r>
      <w:r w:rsidR="00AC5014">
        <w:t xml:space="preserve"> </w:t>
      </w:r>
      <w:r w:rsidR="00AC5014" w:rsidRPr="00AC5014">
        <w:t>1 mahasõidukoht M2*, 1 mahasõidukohta M3 ja 1 transpordiameti nõuetele vastav mahasõidukoht.</w:t>
      </w:r>
      <w:r w:rsidR="00B82FE6" w:rsidRPr="00B82FE6">
        <w:t xml:space="preserve"> Mahasõidukohale M3 on ette nähtud ühekihiline </w:t>
      </w:r>
      <w:r w:rsidR="00B82FE6">
        <w:t xml:space="preserve">sorteeritud </w:t>
      </w:r>
      <w:r w:rsidR="00B82FE6" w:rsidRPr="00B82FE6">
        <w:t xml:space="preserve">kruus, Pos 4, kihipaksusega 40 cm. M2* katendiks on ette nähtud kahekihiline kruus. Aluseks on </w:t>
      </w:r>
      <w:r w:rsidR="00B82FE6">
        <w:t xml:space="preserve">sorteeritud </w:t>
      </w:r>
      <w:r w:rsidR="00B82FE6" w:rsidRPr="00B82FE6">
        <w:t>kruus Pos 4 kihipaksusega 30 cm ja katteks purustatud kruus Pos 6 kihipaksusega 10 cm.</w:t>
      </w:r>
    </w:p>
    <w:p w14:paraId="39ADCDC2" w14:textId="77777777" w:rsidR="00CD02D7" w:rsidRDefault="00CD02D7" w:rsidP="003D6F81">
      <w:pPr>
        <w:suppressAutoHyphens w:val="0"/>
        <w:autoSpaceDE w:val="0"/>
        <w:autoSpaceDN w:val="0"/>
        <w:adjustRightInd w:val="0"/>
        <w:jc w:val="both"/>
      </w:pPr>
    </w:p>
    <w:p w14:paraId="0D5BC5D1" w14:textId="336EB8A1" w:rsidR="0063170D" w:rsidRPr="000C5F5E" w:rsidRDefault="00B82FE6" w:rsidP="003D6F81">
      <w:pPr>
        <w:suppressAutoHyphens w:val="0"/>
        <w:autoSpaceDE w:val="0"/>
        <w:autoSpaceDN w:val="0"/>
        <w:adjustRightInd w:val="0"/>
        <w:jc w:val="both"/>
      </w:pPr>
      <w:r w:rsidRPr="005B46CA">
        <w:t>Riigi kõrvalmaanteedega ristumiskohtade ehitamiseks on Kobras AS poolt koostatud eraldi projekt – „</w:t>
      </w:r>
      <w:r w:rsidR="005B46CA" w:rsidRPr="005B46CA">
        <w:t>Mahasõit HS667 ja Üsse tee mahasõidud</w:t>
      </w:r>
      <w:r w:rsidRPr="005B46CA">
        <w:t xml:space="preserve"> PÕHIPROJEKT Töö nr. Töö nr </w:t>
      </w:r>
      <w:r w:rsidR="00E8294A" w:rsidRPr="005B46CA">
        <w:t>2022-014</w:t>
      </w:r>
      <w:r w:rsidRPr="005B46CA">
        <w:t>“</w:t>
      </w:r>
    </w:p>
    <w:p w14:paraId="03B99646" w14:textId="16B6F89F" w:rsidR="0066530E" w:rsidRDefault="000F01B1" w:rsidP="0066530E">
      <w:pPr>
        <w:suppressAutoHyphens w:val="0"/>
        <w:autoSpaceDE w:val="0"/>
        <w:autoSpaceDN w:val="0"/>
        <w:adjustRightInd w:val="0"/>
        <w:jc w:val="both"/>
      </w:pPr>
      <w:bookmarkStart w:id="12" w:name="_Hlk147737484"/>
      <w:r>
        <w:t>Herjava-Võnnu tee nr. 16108</w:t>
      </w:r>
      <w:r w:rsidR="00251771" w:rsidRPr="00251771">
        <w:t xml:space="preserve"> km 2,681</w:t>
      </w:r>
      <w:bookmarkEnd w:id="12"/>
      <w:r>
        <w:t xml:space="preserve"> ja Üsse tee ning </w:t>
      </w:r>
      <w:r w:rsidR="00794F48" w:rsidRPr="00794F48">
        <w:t>km 3,001</w:t>
      </w:r>
      <w:r w:rsidR="00794F48">
        <w:t xml:space="preserve"> </w:t>
      </w:r>
      <w:r w:rsidR="005B46CA">
        <w:t xml:space="preserve">ja </w:t>
      </w:r>
      <w:r>
        <w:t xml:space="preserve">mahasõit </w:t>
      </w:r>
      <w:r w:rsidRPr="0066530E">
        <w:t>HS667</w:t>
      </w:r>
      <w:r w:rsidR="00192A5C" w:rsidRPr="0066530E">
        <w:t xml:space="preserve"> </w:t>
      </w:r>
      <w:r w:rsidR="00A650AA" w:rsidRPr="0066530E">
        <w:t>raja</w:t>
      </w:r>
      <w:r w:rsidR="00BF3D93" w:rsidRPr="0066530E">
        <w:t xml:space="preserve">takse riigiteega täisnurga all. </w:t>
      </w:r>
      <w:r w:rsidR="0066530E">
        <w:t>Rajatava mahasõidu põhiparameetrid kõrvalmaanteel nr 16108 Herjava-Võnnu km 2,681 on mahasõidu pikkus 18 m, mahasõidu laius</w:t>
      </w:r>
      <w:r w:rsidR="00EC63B3">
        <w:t xml:space="preserve"> 4,5 m,</w:t>
      </w:r>
      <w:r w:rsidR="0066530E">
        <w:t xml:space="preserve"> mahasõidu pikikalle</w:t>
      </w:r>
      <w:r w:rsidR="00EC63B3">
        <w:t xml:space="preserve"> 3%-1,4%, </w:t>
      </w:r>
      <w:r w:rsidR="0066530E">
        <w:t xml:space="preserve"> katte põikikalle</w:t>
      </w:r>
      <w:r w:rsidR="00EC63B3">
        <w:t xml:space="preserve"> 1%-3,5% ja </w:t>
      </w:r>
      <w:r w:rsidR="0066530E">
        <w:t>pöörderaadius</w:t>
      </w:r>
      <w:r w:rsidR="00EC63B3">
        <w:t xml:space="preserve"> </w:t>
      </w:r>
      <w:r w:rsidR="0066530E">
        <w:t>15 m</w:t>
      </w:r>
    </w:p>
    <w:p w14:paraId="3EB0B633" w14:textId="0B75F941" w:rsidR="0066530E" w:rsidRDefault="00EC63B3" w:rsidP="0066530E">
      <w:pPr>
        <w:suppressAutoHyphens w:val="0"/>
        <w:autoSpaceDE w:val="0"/>
        <w:autoSpaceDN w:val="0"/>
        <w:adjustRightInd w:val="0"/>
        <w:jc w:val="both"/>
      </w:pPr>
      <w:r>
        <w:t>R</w:t>
      </w:r>
      <w:r w:rsidR="0066530E">
        <w:t>ajatava mahasõidu põhiparameetrid kõrvalmaanteel nr 16108 Herjava-Võnnu km 3,001</w:t>
      </w:r>
      <w:r w:rsidR="002D46C4">
        <w:t xml:space="preserve"> on</w:t>
      </w:r>
      <w:r w:rsidR="0066530E">
        <w:t xml:space="preserve"> mahasõidu pikkus 18 m</w:t>
      </w:r>
      <w:r w:rsidR="002D46C4">
        <w:t>,</w:t>
      </w:r>
      <w:r w:rsidR="002D46C4" w:rsidRPr="002D46C4">
        <w:t xml:space="preserve"> </w:t>
      </w:r>
      <w:r w:rsidR="002D46C4">
        <w:t>mahasõidu laius 4,5 m, mahasõidu pikikalle 3%-1%,  katte põikikalle 1%-2,4% ja pöörderaadius 15 m</w:t>
      </w:r>
    </w:p>
    <w:p w14:paraId="72C720A3" w14:textId="1D63A93C" w:rsidR="00BF3D93" w:rsidRPr="004343A7" w:rsidRDefault="00BF3D93" w:rsidP="00BF3D93">
      <w:pPr>
        <w:suppressAutoHyphens w:val="0"/>
        <w:autoSpaceDE w:val="0"/>
        <w:autoSpaceDN w:val="0"/>
        <w:adjustRightInd w:val="0"/>
        <w:jc w:val="both"/>
      </w:pPr>
      <w:r w:rsidRPr="004343A7">
        <w:t>Mahasõidukoh</w:t>
      </w:r>
      <w:r w:rsidR="00A720C4">
        <w:t>ad</w:t>
      </w:r>
      <w:r w:rsidRPr="004343A7">
        <w:t xml:space="preserve"> riigiteelt rajatakse 18m pikkuselt </w:t>
      </w:r>
      <w:r w:rsidR="00A720C4">
        <w:t>pindamis</w:t>
      </w:r>
      <w:r w:rsidRPr="004343A7">
        <w:t>ega järgmiselt:</w:t>
      </w:r>
    </w:p>
    <w:p w14:paraId="3C10EF32" w14:textId="433DA8FD" w:rsidR="00AC733F" w:rsidRPr="004343A7" w:rsidRDefault="00AC733F" w:rsidP="00AC733F">
      <w:pPr>
        <w:pStyle w:val="Loendilik"/>
        <w:numPr>
          <w:ilvl w:val="0"/>
          <w:numId w:val="6"/>
        </w:numPr>
        <w:suppressAutoHyphens w:val="0"/>
        <w:autoSpaceDE w:val="0"/>
        <w:autoSpaceDN w:val="0"/>
        <w:adjustRightInd w:val="0"/>
        <w:jc w:val="both"/>
      </w:pPr>
      <w:r w:rsidRPr="004343A7">
        <w:t>2x pindamine ridakillustikuga;</w:t>
      </w:r>
    </w:p>
    <w:p w14:paraId="70B52B3A" w14:textId="0A6EC3FD" w:rsidR="00AC733F" w:rsidRPr="004343A7" w:rsidRDefault="00AC733F" w:rsidP="00AC733F">
      <w:pPr>
        <w:pStyle w:val="Loendilik"/>
        <w:numPr>
          <w:ilvl w:val="0"/>
          <w:numId w:val="6"/>
        </w:numPr>
        <w:suppressAutoHyphens w:val="0"/>
        <w:autoSpaceDE w:val="0"/>
        <w:autoSpaceDN w:val="0"/>
        <w:adjustRightInd w:val="0"/>
        <w:jc w:val="both"/>
      </w:pPr>
      <w:r w:rsidRPr="004343A7">
        <w:t xml:space="preserve">freespurukate </w:t>
      </w:r>
      <w:r w:rsidR="004343A7" w:rsidRPr="004343A7">
        <w:tab/>
      </w:r>
      <w:r w:rsidR="004343A7" w:rsidRPr="004343A7">
        <w:tab/>
      </w:r>
      <w:r w:rsidR="004343A7" w:rsidRPr="004343A7">
        <w:tab/>
      </w:r>
      <w:r w:rsidR="004343A7" w:rsidRPr="004343A7">
        <w:tab/>
      </w:r>
      <w:r w:rsidR="004343A7" w:rsidRPr="004343A7">
        <w:tab/>
      </w:r>
      <w:r w:rsidR="004343A7" w:rsidRPr="004343A7">
        <w:tab/>
      </w:r>
      <w:r w:rsidR="004343A7" w:rsidRPr="004343A7">
        <w:tab/>
      </w:r>
      <w:r w:rsidR="004343A7" w:rsidRPr="004343A7">
        <w:tab/>
      </w:r>
      <w:r w:rsidR="004343A7" w:rsidRPr="004343A7">
        <w:tab/>
        <w:t>h=</w:t>
      </w:r>
      <w:r w:rsidRPr="004343A7">
        <w:t>10</w:t>
      </w:r>
      <w:r w:rsidR="004343A7" w:rsidRPr="004343A7">
        <w:t>s</w:t>
      </w:r>
      <w:r w:rsidRPr="004343A7">
        <w:t xml:space="preserve">m; </w:t>
      </w:r>
    </w:p>
    <w:p w14:paraId="714836A5" w14:textId="7208BF2A" w:rsidR="00AC733F" w:rsidRPr="004343A7" w:rsidRDefault="00AC733F" w:rsidP="00AC733F">
      <w:pPr>
        <w:pStyle w:val="Loendilik"/>
        <w:numPr>
          <w:ilvl w:val="0"/>
          <w:numId w:val="6"/>
        </w:numPr>
        <w:suppressAutoHyphens w:val="0"/>
        <w:autoSpaceDE w:val="0"/>
        <w:autoSpaceDN w:val="0"/>
        <w:adjustRightInd w:val="0"/>
        <w:jc w:val="both"/>
      </w:pPr>
      <w:r w:rsidRPr="004343A7">
        <w:t xml:space="preserve">Killustikalus kiilumismeetodil fr 32/63 </w:t>
      </w:r>
      <w:r w:rsidRPr="004343A7">
        <w:tab/>
      </w:r>
      <w:r w:rsidRPr="004343A7">
        <w:tab/>
      </w:r>
      <w:r w:rsidRPr="004343A7">
        <w:tab/>
      </w:r>
      <w:r w:rsidRPr="004343A7">
        <w:tab/>
      </w:r>
      <w:r w:rsidRPr="004343A7">
        <w:tab/>
        <w:t>h=20</w:t>
      </w:r>
      <w:r w:rsidR="004343A7" w:rsidRPr="004343A7">
        <w:t>s</w:t>
      </w:r>
      <w:r w:rsidRPr="004343A7">
        <w:t>m;</w:t>
      </w:r>
    </w:p>
    <w:p w14:paraId="7A654B67" w14:textId="6B7E9814" w:rsidR="00AC733F" w:rsidRPr="004343A7" w:rsidRDefault="004343A7" w:rsidP="00AC733F">
      <w:pPr>
        <w:pStyle w:val="Loendilik"/>
        <w:numPr>
          <w:ilvl w:val="0"/>
          <w:numId w:val="6"/>
        </w:numPr>
        <w:suppressAutoHyphens w:val="0"/>
        <w:autoSpaceDE w:val="0"/>
        <w:autoSpaceDN w:val="0"/>
        <w:adjustRightInd w:val="0"/>
        <w:jc w:val="both"/>
      </w:pPr>
      <w:r w:rsidRPr="004343A7">
        <w:t>K</w:t>
      </w:r>
      <w:r w:rsidR="00AC733F" w:rsidRPr="004343A7">
        <w:t>ruusliivast alus filtratsioonimooduliga ≥ 0,5 m/ööp</w:t>
      </w:r>
      <w:r w:rsidRPr="004343A7">
        <w:t xml:space="preserve"> </w:t>
      </w:r>
      <w:r w:rsidRPr="004343A7">
        <w:tab/>
      </w:r>
      <w:r w:rsidRPr="004343A7">
        <w:tab/>
      </w:r>
      <w:r w:rsidRPr="004343A7">
        <w:tab/>
        <w:t>h=20sm</w:t>
      </w:r>
    </w:p>
    <w:p w14:paraId="4E95B205" w14:textId="178F5771" w:rsidR="00BF3D93" w:rsidRPr="004343A7" w:rsidRDefault="00A1539B" w:rsidP="00BF3D93">
      <w:pPr>
        <w:pStyle w:val="Loendilik"/>
        <w:numPr>
          <w:ilvl w:val="0"/>
          <w:numId w:val="6"/>
        </w:numPr>
        <w:suppressAutoHyphens w:val="0"/>
        <w:autoSpaceDE w:val="0"/>
        <w:autoSpaceDN w:val="0"/>
        <w:adjustRightInd w:val="0"/>
        <w:jc w:val="both"/>
      </w:pPr>
      <w:bookmarkStart w:id="13" w:name="_Hlk146288108"/>
      <w:r w:rsidRPr="004343A7">
        <w:t>Geotekstiilile (Deklareeritud tõmbetugevus MD/CMD ≥20 kN/m, 5,0 m lai)</w:t>
      </w:r>
      <w:bookmarkEnd w:id="13"/>
    </w:p>
    <w:p w14:paraId="79AE167A" w14:textId="77777777" w:rsidR="00BF3D93" w:rsidRPr="004343A7" w:rsidRDefault="00BF3D93" w:rsidP="00BF3D93">
      <w:pPr>
        <w:pStyle w:val="Loendilik"/>
        <w:numPr>
          <w:ilvl w:val="0"/>
          <w:numId w:val="6"/>
        </w:numPr>
        <w:suppressAutoHyphens w:val="0"/>
        <w:autoSpaceDE w:val="0"/>
        <w:autoSpaceDN w:val="0"/>
        <w:adjustRightInd w:val="0"/>
        <w:jc w:val="both"/>
      </w:pPr>
      <w:r w:rsidRPr="004343A7">
        <w:t>Aluspinnas – saviliiv</w:t>
      </w:r>
    </w:p>
    <w:p w14:paraId="46F963A0" w14:textId="77777777" w:rsidR="00A720C4" w:rsidRDefault="00A720C4" w:rsidP="000D0797">
      <w:pPr>
        <w:suppressAutoHyphens w:val="0"/>
        <w:autoSpaceDE w:val="0"/>
        <w:autoSpaceDN w:val="0"/>
        <w:adjustRightInd w:val="0"/>
        <w:jc w:val="both"/>
      </w:pPr>
    </w:p>
    <w:p w14:paraId="28B69112" w14:textId="47669F48" w:rsidR="000D0797" w:rsidRPr="006C5CEE" w:rsidRDefault="000D0797" w:rsidP="000D0797">
      <w:pPr>
        <w:suppressAutoHyphens w:val="0"/>
        <w:autoSpaceDE w:val="0"/>
        <w:autoSpaceDN w:val="0"/>
        <w:adjustRightInd w:val="0"/>
        <w:jc w:val="both"/>
      </w:pPr>
      <w:r w:rsidRPr="006C5CEE">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6C5CEE" w:rsidRDefault="000D0797" w:rsidP="000D0797">
      <w:pPr>
        <w:suppressAutoHyphens w:val="0"/>
        <w:autoSpaceDE w:val="0"/>
        <w:autoSpaceDN w:val="0"/>
        <w:adjustRightInd w:val="0"/>
        <w:jc w:val="both"/>
      </w:pPr>
    </w:p>
    <w:p w14:paraId="1D368C17" w14:textId="77777777" w:rsidR="000D0797" w:rsidRPr="006C5CEE" w:rsidRDefault="000D0797" w:rsidP="000D0797">
      <w:pPr>
        <w:suppressAutoHyphens w:val="0"/>
        <w:autoSpaceDE w:val="0"/>
        <w:autoSpaceDN w:val="0"/>
        <w:adjustRightInd w:val="0"/>
        <w:jc w:val="both"/>
      </w:pPr>
      <w:r w:rsidRPr="006C5CEE">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50A91696" w14:textId="77777777" w:rsidR="000D0797" w:rsidRPr="006C5CEE" w:rsidRDefault="000D0797" w:rsidP="000D0797">
      <w:pPr>
        <w:suppressAutoHyphens w:val="0"/>
        <w:autoSpaceDE w:val="0"/>
        <w:autoSpaceDN w:val="0"/>
        <w:adjustRightInd w:val="0"/>
        <w:jc w:val="both"/>
        <w:rPr>
          <w:lang w:eastAsia="et-EE"/>
        </w:rPr>
      </w:pPr>
    </w:p>
    <w:p w14:paraId="10EC5B7A" w14:textId="77777777" w:rsidR="00226F32" w:rsidRPr="006C5CEE" w:rsidRDefault="00226F32" w:rsidP="00226F32">
      <w:pPr>
        <w:suppressAutoHyphens w:val="0"/>
        <w:autoSpaceDE w:val="0"/>
        <w:autoSpaceDN w:val="0"/>
        <w:adjustRightInd w:val="0"/>
        <w:jc w:val="both"/>
        <w:rPr>
          <w:color w:val="FF0000"/>
          <w:u w:val="single"/>
          <w:lang w:eastAsia="et-EE"/>
        </w:rPr>
      </w:pPr>
      <w:bookmarkStart w:id="14" w:name="_Hlk88829334"/>
      <w:r w:rsidRPr="006C5CEE">
        <w:rPr>
          <w:color w:val="FF0000"/>
          <w:u w:val="single"/>
          <w:lang w:eastAsia="et-EE"/>
        </w:rPr>
        <w:t>Hankes tehtud muudatused võrreldes projektiga:</w:t>
      </w:r>
    </w:p>
    <w:p w14:paraId="567E039A" w14:textId="77777777" w:rsidR="00226F32" w:rsidRPr="006C5CEE" w:rsidRDefault="00226F32" w:rsidP="00226F32">
      <w:pPr>
        <w:suppressAutoHyphens w:val="0"/>
        <w:autoSpaceDE w:val="0"/>
        <w:autoSpaceDN w:val="0"/>
        <w:adjustRightInd w:val="0"/>
        <w:jc w:val="both"/>
        <w:rPr>
          <w:color w:val="FF0000"/>
          <w:lang w:eastAsia="et-EE"/>
        </w:rPr>
      </w:pPr>
      <w:r w:rsidRPr="006C5CEE">
        <w:rPr>
          <w:color w:val="FF0000"/>
          <w:lang w:eastAsia="et-EE"/>
        </w:rPr>
        <w:t>Ehituses kasutatakse erinevalt projektis toodud järgmisi erisusi:</w:t>
      </w:r>
    </w:p>
    <w:p w14:paraId="3B5D2091"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5" w:name="_Hlk89865129"/>
      <w:r w:rsidRPr="006C5CEE">
        <w:rPr>
          <w:color w:val="FF0000"/>
          <w:lang w:eastAsia="et-EE"/>
        </w:rPr>
        <w:t xml:space="preserve">Projektis toodud </w:t>
      </w:r>
      <w:bookmarkEnd w:id="15"/>
      <w:r w:rsidRPr="006C5CEE">
        <w:rPr>
          <w:color w:val="FF0000"/>
          <w:lang w:eastAsia="et-EE"/>
        </w:rPr>
        <w:t>truubi otsakute ehitamisel</w:t>
      </w:r>
      <w:bookmarkEnd w:id="14"/>
      <w:r w:rsidRPr="006C5CEE">
        <w:rPr>
          <w:color w:val="FF0000"/>
          <w:lang w:eastAsia="et-EE"/>
        </w:rPr>
        <w:t>, nõlvade kindlustamisel jm. võib kasutada ainult erosioonitõkke matti, mis koosneb 100% kookoskiududest (350 g/m</w:t>
      </w:r>
      <w:r w:rsidRPr="006C5CEE">
        <w:rPr>
          <w:color w:val="FF0000"/>
          <w:vertAlign w:val="superscript"/>
          <w:lang w:eastAsia="et-EE"/>
        </w:rPr>
        <w:t>2</w:t>
      </w:r>
      <w:r w:rsidRPr="006C5CEE">
        <w:rPr>
          <w:color w:val="FF0000"/>
          <w:lang w:eastAsia="et-EE"/>
        </w:rPr>
        <w:t xml:space="preserve">) ja mille siduselemendiks on jute nöör/võrk. Kasutatav erosioonitõkke matti peab koosnema 100% biolagunevast materjalist, mille eluiga on vähemalt 2 aastat. </w:t>
      </w:r>
      <w:r w:rsidRPr="006C5CEE">
        <w:rPr>
          <w:b/>
          <w:bCs/>
          <w:color w:val="FF0000"/>
          <w:lang w:eastAsia="et-EE"/>
        </w:rPr>
        <w:t xml:space="preserve">Erosioonitõkke matid, mis sisaldavad </w:t>
      </w:r>
      <w:r w:rsidRPr="006C5CEE">
        <w:rPr>
          <w:b/>
          <w:bCs/>
          <w:color w:val="FF0000"/>
          <w:u w:val="single"/>
          <w:lang w:eastAsia="et-EE"/>
        </w:rPr>
        <w:t>plastist sidusnööre/võrkusid on keelatud.</w:t>
      </w:r>
    </w:p>
    <w:p w14:paraId="7EB71CC2"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5CEE">
        <w:rPr>
          <w:color w:val="FF0000"/>
          <w:lang w:eastAsia="et-EE"/>
        </w:rPr>
        <w:t>Otsakute ja nõlvade kindlustamisel võib kasutada hüdrokülvi, kuid see peab olema teostatud</w:t>
      </w:r>
      <w:r w:rsidRPr="006C5CEE">
        <w:rPr>
          <w:b/>
          <w:bCs/>
          <w:color w:val="FF0000"/>
          <w:lang w:eastAsia="et-EE"/>
        </w:rPr>
        <w:t xml:space="preserve"> </w:t>
      </w:r>
      <w:r w:rsidRPr="006C5CEE">
        <w:rPr>
          <w:b/>
          <w:bCs/>
          <w:color w:val="FF0000"/>
          <w:u w:val="single"/>
          <w:lang w:eastAsia="et-EE"/>
        </w:rPr>
        <w:t>50 päeva</w:t>
      </w:r>
      <w:r w:rsidRPr="006C5CEE">
        <w:rPr>
          <w:b/>
          <w:bCs/>
          <w:color w:val="FF0000"/>
          <w:lang w:eastAsia="et-EE"/>
        </w:rPr>
        <w:t xml:space="preserve"> </w:t>
      </w:r>
      <w:r w:rsidRPr="006C5CEE">
        <w:rPr>
          <w:color w:val="FF0000"/>
          <w:lang w:eastAsia="et-EE"/>
        </w:rPr>
        <w:t>enne ehituse lõpptähtaega ja ehituse üle andes peab otsakul/kindlustusel</w:t>
      </w:r>
      <w:r w:rsidRPr="006C5CEE">
        <w:rPr>
          <w:b/>
          <w:bCs/>
          <w:color w:val="FF0000"/>
          <w:lang w:eastAsia="et-EE"/>
        </w:rPr>
        <w:t xml:space="preserve"> </w:t>
      </w:r>
      <w:r w:rsidRPr="006C5CEE">
        <w:rPr>
          <w:b/>
          <w:bCs/>
          <w:color w:val="FF0000"/>
          <w:u w:val="single"/>
          <w:lang w:eastAsia="et-EE"/>
        </w:rPr>
        <w:t>kasvama ühtlane elujõuline haljastus.</w:t>
      </w:r>
    </w:p>
    <w:p w14:paraId="51D7469F"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6C5CEE">
        <w:rPr>
          <w:color w:val="FF0000"/>
          <w:lang w:eastAsia="et-EE"/>
        </w:rPr>
        <w:t xml:space="preserve">Projektis toodud truubi otsakute ja kivikindlustuste ehitamisel </w:t>
      </w:r>
      <w:r w:rsidRPr="006C5CEE">
        <w:rPr>
          <w:b/>
          <w:bCs/>
          <w:color w:val="FF0000"/>
          <w:u w:val="single"/>
          <w:lang w:eastAsia="et-EE"/>
        </w:rPr>
        <w:t>on keelatud geotekstiilide kasutamine</w:t>
      </w:r>
      <w:r w:rsidRPr="006C5CEE">
        <w:rPr>
          <w:color w:val="FF0000"/>
          <w:lang w:eastAsia="et-EE"/>
        </w:rPr>
        <w:t xml:space="preserve"> kivikindlustuste kivide all.</w:t>
      </w:r>
    </w:p>
    <w:p w14:paraId="0810CC3C" w14:textId="77777777" w:rsidR="00AF3A10" w:rsidRPr="00970CD0" w:rsidRDefault="00AF3A10" w:rsidP="000D0797">
      <w:pPr>
        <w:suppressAutoHyphens w:val="0"/>
        <w:autoSpaceDE w:val="0"/>
        <w:autoSpaceDN w:val="0"/>
        <w:adjustRightInd w:val="0"/>
        <w:jc w:val="both"/>
        <w:rPr>
          <w:lang w:eastAsia="et-EE"/>
        </w:rPr>
      </w:pPr>
    </w:p>
    <w:p w14:paraId="7A7164A9" w14:textId="3D22ABB4"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5B0159">
        <w:rPr>
          <w:b/>
          <w:bCs/>
        </w:rPr>
        <w:t>Kobras AS</w:t>
      </w:r>
      <w:r w:rsidR="00C74124" w:rsidRPr="00C74124">
        <w:rPr>
          <w:b/>
          <w:bCs/>
        </w:rPr>
        <w:t xml:space="preserve"> </w:t>
      </w:r>
      <w:r w:rsidR="00C74124" w:rsidRPr="00C74124">
        <w:t>poolt koostatud „</w:t>
      </w:r>
      <w:r w:rsidR="005B0159">
        <w:t>Uuemõisa</w:t>
      </w:r>
      <w:r w:rsidR="00C74124" w:rsidRPr="00C74124">
        <w:t xml:space="preserve"> maaparandusehitiste rekonstrueerimise </w:t>
      </w:r>
      <w:r w:rsidR="005B0159" w:rsidRPr="00C74124">
        <w:t>ja</w:t>
      </w:r>
      <w:r w:rsidR="005B0159">
        <w:t xml:space="preserve"> </w:t>
      </w:r>
      <w:r w:rsidR="005B0159" w:rsidRPr="00C74124">
        <w:t>tee</w:t>
      </w:r>
      <w:r w:rsidR="005B0159">
        <w:t>de ehitamise</w:t>
      </w:r>
      <w:r w:rsidR="005B0159" w:rsidRPr="00C74124">
        <w:t xml:space="preserve"> </w:t>
      </w:r>
      <w:r w:rsidR="00C74124" w:rsidRPr="00C74124">
        <w:t>ehitusprojekt“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w:t>
      </w:r>
      <w:r w:rsidRPr="009459D4">
        <w:lastRenderedPageBreak/>
        <w:t>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6C624FDE" w:rsidR="005E2201" w:rsidRPr="002E4E98" w:rsidRDefault="005E2201" w:rsidP="00A445AE">
      <w:pPr>
        <w:jc w:val="both"/>
        <w:rPr>
          <w:color w:val="000000"/>
        </w:rPr>
      </w:pPr>
      <w:r w:rsidRPr="002E4E98">
        <w:rPr>
          <w:color w:val="000000"/>
        </w:rPr>
        <w:t xml:space="preserve">Objektiga on võimalik tutvuda: metsaparandaja </w:t>
      </w:r>
      <w:r w:rsidR="00275EC6" w:rsidRPr="000B5522">
        <w:t xml:space="preserve">Ülo Lindjärv tel: 505 0744; e-post </w:t>
      </w:r>
      <w:hyperlink r:id="rId10" w:history="1">
        <w:r w:rsidR="00275EC6" w:rsidRPr="0024626A">
          <w:rPr>
            <w:rStyle w:val="Hperlink"/>
          </w:rPr>
          <w:t>ulo.lindjarv@rmk.ee</w:t>
        </w:r>
      </w:hyperlink>
      <w:r w:rsidR="004C3C6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lastRenderedPageBreak/>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47A6D04" w14:textId="6A0F6F1C" w:rsidR="00273463" w:rsidRDefault="00617BE4" w:rsidP="00617BE4">
      <w:pPr>
        <w:tabs>
          <w:tab w:val="left" w:pos="567"/>
        </w:tabs>
        <w:jc w:val="both"/>
      </w:pPr>
      <w:r>
        <w:t>7.2.</w:t>
      </w:r>
      <w:r>
        <w:tab/>
        <w:t xml:space="preserve">Hankija hindab pakkumusi lähtuvalt nende maksumusest, </w:t>
      </w:r>
      <w:r w:rsidR="00273463">
        <w:t>m</w:t>
      </w:r>
      <w:r w:rsidR="00273463" w:rsidRPr="00273463">
        <w:t>adalaima väärtusega pakkumus saab maksimaalse arvu punkte. Teised pakkumused saavad punkte arvutades valemiga: "osakaal" - ("pakkumuse väärtus" - madalaim väärtus") / "suurim väärtus" * "osakaal".</w:t>
      </w:r>
    </w:p>
    <w:p w14:paraId="2E041C41" w14:textId="308DA186"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76BEA" w14:textId="77777777" w:rsidR="00712215" w:rsidRDefault="00712215">
      <w:r>
        <w:separator/>
      </w:r>
    </w:p>
  </w:endnote>
  <w:endnote w:type="continuationSeparator" w:id="0">
    <w:p w14:paraId="02FDF8F0" w14:textId="77777777" w:rsidR="00712215" w:rsidRDefault="0071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91D8A" w14:textId="77777777" w:rsidR="00712215" w:rsidRDefault="00712215">
      <w:r>
        <w:separator/>
      </w:r>
    </w:p>
  </w:footnote>
  <w:footnote w:type="continuationSeparator" w:id="0">
    <w:p w14:paraId="2C6BCFEF" w14:textId="77777777" w:rsidR="00712215" w:rsidRDefault="00712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79EB5A02" w:rsidR="00E15B6A" w:rsidRPr="00DB67AA" w:rsidRDefault="008726F4" w:rsidP="007E12B1">
    <w:pPr>
      <w:rPr>
        <w:bCs/>
        <w:i/>
      </w:rPr>
    </w:pPr>
    <w:r>
      <w:rPr>
        <w:bCs/>
        <w:i/>
      </w:rPr>
      <w:t>Uuemõisa</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D7"/>
    <w:rsid w:val="00004941"/>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7484"/>
    <w:rsid w:val="00057D9E"/>
    <w:rsid w:val="00060F78"/>
    <w:rsid w:val="000617E7"/>
    <w:rsid w:val="00062902"/>
    <w:rsid w:val="00062A26"/>
    <w:rsid w:val="00062E81"/>
    <w:rsid w:val="00063C5E"/>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781E"/>
    <w:rsid w:val="00081542"/>
    <w:rsid w:val="00081C19"/>
    <w:rsid w:val="000821A8"/>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4185"/>
    <w:rsid w:val="000A51F3"/>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CCF"/>
    <w:rsid w:val="000C5F5E"/>
    <w:rsid w:val="000C61E9"/>
    <w:rsid w:val="000C6D79"/>
    <w:rsid w:val="000C7C2A"/>
    <w:rsid w:val="000D00E3"/>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4CD7"/>
    <w:rsid w:val="000E5514"/>
    <w:rsid w:val="000E5532"/>
    <w:rsid w:val="000E62E9"/>
    <w:rsid w:val="000E6E7C"/>
    <w:rsid w:val="000E70FE"/>
    <w:rsid w:val="000E71D8"/>
    <w:rsid w:val="000E773A"/>
    <w:rsid w:val="000E782E"/>
    <w:rsid w:val="000F01B1"/>
    <w:rsid w:val="000F10A4"/>
    <w:rsid w:val="000F1448"/>
    <w:rsid w:val="000F1872"/>
    <w:rsid w:val="000F26B4"/>
    <w:rsid w:val="000F2C9D"/>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612"/>
    <w:rsid w:val="0011534C"/>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508C2"/>
    <w:rsid w:val="00150B91"/>
    <w:rsid w:val="00151F23"/>
    <w:rsid w:val="0015262E"/>
    <w:rsid w:val="00152F7A"/>
    <w:rsid w:val="00153E72"/>
    <w:rsid w:val="0015411C"/>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93A"/>
    <w:rsid w:val="00194892"/>
    <w:rsid w:val="00196020"/>
    <w:rsid w:val="001964C8"/>
    <w:rsid w:val="00196E14"/>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2CC"/>
    <w:rsid w:val="001E32C1"/>
    <w:rsid w:val="001E5309"/>
    <w:rsid w:val="001E55EA"/>
    <w:rsid w:val="001E577A"/>
    <w:rsid w:val="001E7D40"/>
    <w:rsid w:val="001E7EAA"/>
    <w:rsid w:val="001F00FD"/>
    <w:rsid w:val="001F0418"/>
    <w:rsid w:val="001F0884"/>
    <w:rsid w:val="001F12FD"/>
    <w:rsid w:val="001F1EE2"/>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3767"/>
    <w:rsid w:val="00204B03"/>
    <w:rsid w:val="00206072"/>
    <w:rsid w:val="0020608E"/>
    <w:rsid w:val="00206576"/>
    <w:rsid w:val="002067D1"/>
    <w:rsid w:val="002073BB"/>
    <w:rsid w:val="0021065F"/>
    <w:rsid w:val="00211846"/>
    <w:rsid w:val="002120A3"/>
    <w:rsid w:val="0021233F"/>
    <w:rsid w:val="00212C6A"/>
    <w:rsid w:val="002130F4"/>
    <w:rsid w:val="00214477"/>
    <w:rsid w:val="00214D62"/>
    <w:rsid w:val="00215350"/>
    <w:rsid w:val="00215768"/>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3297"/>
    <w:rsid w:val="00233438"/>
    <w:rsid w:val="00233D9C"/>
    <w:rsid w:val="00235B7A"/>
    <w:rsid w:val="002364D1"/>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72E8"/>
    <w:rsid w:val="00251771"/>
    <w:rsid w:val="00252A29"/>
    <w:rsid w:val="00253472"/>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3DA9"/>
    <w:rsid w:val="00264610"/>
    <w:rsid w:val="00266B97"/>
    <w:rsid w:val="00266E57"/>
    <w:rsid w:val="0026701F"/>
    <w:rsid w:val="002670AD"/>
    <w:rsid w:val="002706D0"/>
    <w:rsid w:val="00271D8C"/>
    <w:rsid w:val="00272775"/>
    <w:rsid w:val="00272E04"/>
    <w:rsid w:val="00273463"/>
    <w:rsid w:val="00274144"/>
    <w:rsid w:val="00275776"/>
    <w:rsid w:val="00275EC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4B04"/>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E024C"/>
    <w:rsid w:val="002E2F16"/>
    <w:rsid w:val="002E31E4"/>
    <w:rsid w:val="002E34D5"/>
    <w:rsid w:val="002E49C6"/>
    <w:rsid w:val="002E596D"/>
    <w:rsid w:val="002E5AB6"/>
    <w:rsid w:val="002E7BFB"/>
    <w:rsid w:val="002F05AA"/>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6861"/>
    <w:rsid w:val="003101CD"/>
    <w:rsid w:val="003106DF"/>
    <w:rsid w:val="0031086A"/>
    <w:rsid w:val="0031586D"/>
    <w:rsid w:val="00315F13"/>
    <w:rsid w:val="0031661A"/>
    <w:rsid w:val="003167A6"/>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C1A"/>
    <w:rsid w:val="00372C3C"/>
    <w:rsid w:val="003735B9"/>
    <w:rsid w:val="003736D4"/>
    <w:rsid w:val="003739B9"/>
    <w:rsid w:val="00374104"/>
    <w:rsid w:val="00375A8A"/>
    <w:rsid w:val="00375D2D"/>
    <w:rsid w:val="0037727A"/>
    <w:rsid w:val="00377A28"/>
    <w:rsid w:val="00380A02"/>
    <w:rsid w:val="00382C4A"/>
    <w:rsid w:val="0038486A"/>
    <w:rsid w:val="003848BF"/>
    <w:rsid w:val="003856CF"/>
    <w:rsid w:val="003862FF"/>
    <w:rsid w:val="00386629"/>
    <w:rsid w:val="0038710C"/>
    <w:rsid w:val="003876EB"/>
    <w:rsid w:val="0038797D"/>
    <w:rsid w:val="00387C95"/>
    <w:rsid w:val="003933A1"/>
    <w:rsid w:val="00393991"/>
    <w:rsid w:val="00393A4C"/>
    <w:rsid w:val="00393EF7"/>
    <w:rsid w:val="003948F3"/>
    <w:rsid w:val="00394DE9"/>
    <w:rsid w:val="003956B2"/>
    <w:rsid w:val="00395FF6"/>
    <w:rsid w:val="003963A3"/>
    <w:rsid w:val="0039652F"/>
    <w:rsid w:val="00396A60"/>
    <w:rsid w:val="0039750E"/>
    <w:rsid w:val="00397B5B"/>
    <w:rsid w:val="003A01F4"/>
    <w:rsid w:val="003A05D3"/>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047"/>
    <w:rsid w:val="003C631E"/>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E8F"/>
    <w:rsid w:val="003F2429"/>
    <w:rsid w:val="003F2A8D"/>
    <w:rsid w:val="003F38DF"/>
    <w:rsid w:val="003F4E9C"/>
    <w:rsid w:val="003F5576"/>
    <w:rsid w:val="003F57EB"/>
    <w:rsid w:val="003F5C9D"/>
    <w:rsid w:val="003F5E4B"/>
    <w:rsid w:val="003F670C"/>
    <w:rsid w:val="003F7419"/>
    <w:rsid w:val="003F7FCE"/>
    <w:rsid w:val="00400050"/>
    <w:rsid w:val="00400938"/>
    <w:rsid w:val="00400B6C"/>
    <w:rsid w:val="00401FFF"/>
    <w:rsid w:val="0040290B"/>
    <w:rsid w:val="00403EE3"/>
    <w:rsid w:val="00404055"/>
    <w:rsid w:val="00406484"/>
    <w:rsid w:val="0040673C"/>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3A7"/>
    <w:rsid w:val="00434451"/>
    <w:rsid w:val="0043467E"/>
    <w:rsid w:val="004348DA"/>
    <w:rsid w:val="00434B3D"/>
    <w:rsid w:val="00436D76"/>
    <w:rsid w:val="004376D3"/>
    <w:rsid w:val="004422FD"/>
    <w:rsid w:val="00442374"/>
    <w:rsid w:val="00444316"/>
    <w:rsid w:val="0044438F"/>
    <w:rsid w:val="00444408"/>
    <w:rsid w:val="00444660"/>
    <w:rsid w:val="004447CF"/>
    <w:rsid w:val="00444AE7"/>
    <w:rsid w:val="00444BF7"/>
    <w:rsid w:val="00444EBB"/>
    <w:rsid w:val="00450429"/>
    <w:rsid w:val="00450513"/>
    <w:rsid w:val="004513C4"/>
    <w:rsid w:val="00451DEB"/>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3C6B"/>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100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FE1"/>
    <w:rsid w:val="00516293"/>
    <w:rsid w:val="00517D73"/>
    <w:rsid w:val="00520FA2"/>
    <w:rsid w:val="0052209C"/>
    <w:rsid w:val="005228B3"/>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8DE"/>
    <w:rsid w:val="00582981"/>
    <w:rsid w:val="00582ACA"/>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38E8"/>
    <w:rsid w:val="005A437C"/>
    <w:rsid w:val="005A457C"/>
    <w:rsid w:val="005A621E"/>
    <w:rsid w:val="005A6DA3"/>
    <w:rsid w:val="005B0159"/>
    <w:rsid w:val="005B01E6"/>
    <w:rsid w:val="005B16A4"/>
    <w:rsid w:val="005B1884"/>
    <w:rsid w:val="005B18EC"/>
    <w:rsid w:val="005B2BAF"/>
    <w:rsid w:val="005B2DD1"/>
    <w:rsid w:val="005B348E"/>
    <w:rsid w:val="005B46CA"/>
    <w:rsid w:val="005B58B3"/>
    <w:rsid w:val="005B5AC2"/>
    <w:rsid w:val="005B61C1"/>
    <w:rsid w:val="005B6466"/>
    <w:rsid w:val="005B76E4"/>
    <w:rsid w:val="005B791F"/>
    <w:rsid w:val="005C09B0"/>
    <w:rsid w:val="005C0F72"/>
    <w:rsid w:val="005C17C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5F7E"/>
    <w:rsid w:val="005E60EE"/>
    <w:rsid w:val="005E7AB2"/>
    <w:rsid w:val="005E7CC1"/>
    <w:rsid w:val="005E7E47"/>
    <w:rsid w:val="005E7F2C"/>
    <w:rsid w:val="005F048F"/>
    <w:rsid w:val="005F0602"/>
    <w:rsid w:val="005F14C2"/>
    <w:rsid w:val="005F1F79"/>
    <w:rsid w:val="005F373A"/>
    <w:rsid w:val="005F4C06"/>
    <w:rsid w:val="005F72BC"/>
    <w:rsid w:val="005F7548"/>
    <w:rsid w:val="006003C4"/>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302CC"/>
    <w:rsid w:val="00631303"/>
    <w:rsid w:val="0063151A"/>
    <w:rsid w:val="0063170D"/>
    <w:rsid w:val="006328A2"/>
    <w:rsid w:val="0063429F"/>
    <w:rsid w:val="0063446B"/>
    <w:rsid w:val="006350EB"/>
    <w:rsid w:val="0063518C"/>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0E"/>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17F2"/>
    <w:rsid w:val="006C1C3E"/>
    <w:rsid w:val="006C2CB6"/>
    <w:rsid w:val="006C5A3C"/>
    <w:rsid w:val="006C5CEE"/>
    <w:rsid w:val="006C62EE"/>
    <w:rsid w:val="006C68F5"/>
    <w:rsid w:val="006D002E"/>
    <w:rsid w:val="006D2C99"/>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5E70"/>
    <w:rsid w:val="006F6A9D"/>
    <w:rsid w:val="007004CE"/>
    <w:rsid w:val="007018DF"/>
    <w:rsid w:val="00701D06"/>
    <w:rsid w:val="00702AA4"/>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3AF"/>
    <w:rsid w:val="00773CDF"/>
    <w:rsid w:val="0077437E"/>
    <w:rsid w:val="007754E7"/>
    <w:rsid w:val="007759E2"/>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4F4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2E"/>
    <w:rsid w:val="007B62CE"/>
    <w:rsid w:val="007B6554"/>
    <w:rsid w:val="007B7CEB"/>
    <w:rsid w:val="007C0579"/>
    <w:rsid w:val="007C091A"/>
    <w:rsid w:val="007C0F86"/>
    <w:rsid w:val="007C2AC6"/>
    <w:rsid w:val="007C3CBA"/>
    <w:rsid w:val="007C6AA4"/>
    <w:rsid w:val="007C70A7"/>
    <w:rsid w:val="007C734E"/>
    <w:rsid w:val="007C7590"/>
    <w:rsid w:val="007D203B"/>
    <w:rsid w:val="007D255E"/>
    <w:rsid w:val="007D2845"/>
    <w:rsid w:val="007D312E"/>
    <w:rsid w:val="007D349B"/>
    <w:rsid w:val="007D4653"/>
    <w:rsid w:val="007D4B2D"/>
    <w:rsid w:val="007D51EB"/>
    <w:rsid w:val="007D729A"/>
    <w:rsid w:val="007E045A"/>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700F"/>
    <w:rsid w:val="007F75EA"/>
    <w:rsid w:val="007F7718"/>
    <w:rsid w:val="007F799C"/>
    <w:rsid w:val="00800CD0"/>
    <w:rsid w:val="0080166B"/>
    <w:rsid w:val="00801765"/>
    <w:rsid w:val="008039A4"/>
    <w:rsid w:val="00804396"/>
    <w:rsid w:val="00805486"/>
    <w:rsid w:val="0080686E"/>
    <w:rsid w:val="00806B4F"/>
    <w:rsid w:val="00806E3B"/>
    <w:rsid w:val="00806FDF"/>
    <w:rsid w:val="0080739F"/>
    <w:rsid w:val="00811A53"/>
    <w:rsid w:val="0081234C"/>
    <w:rsid w:val="00812DD5"/>
    <w:rsid w:val="00813B11"/>
    <w:rsid w:val="0081465B"/>
    <w:rsid w:val="00815E44"/>
    <w:rsid w:val="00817D8E"/>
    <w:rsid w:val="00821375"/>
    <w:rsid w:val="0082144F"/>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370"/>
    <w:rsid w:val="00844FB6"/>
    <w:rsid w:val="00845980"/>
    <w:rsid w:val="00847397"/>
    <w:rsid w:val="00847B89"/>
    <w:rsid w:val="00847DB0"/>
    <w:rsid w:val="008502D6"/>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6F4"/>
    <w:rsid w:val="00872776"/>
    <w:rsid w:val="0087300F"/>
    <w:rsid w:val="00873386"/>
    <w:rsid w:val="00874344"/>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434"/>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030"/>
    <w:rsid w:val="009371CE"/>
    <w:rsid w:val="009375BA"/>
    <w:rsid w:val="00940DE0"/>
    <w:rsid w:val="009419D7"/>
    <w:rsid w:val="009424AC"/>
    <w:rsid w:val="00942533"/>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52BB5"/>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31"/>
    <w:rsid w:val="00985696"/>
    <w:rsid w:val="009870E9"/>
    <w:rsid w:val="0098774D"/>
    <w:rsid w:val="009913C4"/>
    <w:rsid w:val="009913DC"/>
    <w:rsid w:val="00991B4C"/>
    <w:rsid w:val="0099260E"/>
    <w:rsid w:val="009932F0"/>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56F0"/>
    <w:rsid w:val="009A6902"/>
    <w:rsid w:val="009B008C"/>
    <w:rsid w:val="009B0539"/>
    <w:rsid w:val="009B1CCD"/>
    <w:rsid w:val="009B28B8"/>
    <w:rsid w:val="009B2B7A"/>
    <w:rsid w:val="009B353E"/>
    <w:rsid w:val="009B411D"/>
    <w:rsid w:val="009B4E22"/>
    <w:rsid w:val="009B57D6"/>
    <w:rsid w:val="009B5C57"/>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2046"/>
    <w:rsid w:val="00A12BE4"/>
    <w:rsid w:val="00A1539B"/>
    <w:rsid w:val="00A166E6"/>
    <w:rsid w:val="00A179DD"/>
    <w:rsid w:val="00A20C9E"/>
    <w:rsid w:val="00A212CE"/>
    <w:rsid w:val="00A2148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71F4"/>
    <w:rsid w:val="00A57DC3"/>
    <w:rsid w:val="00A60726"/>
    <w:rsid w:val="00A607FB"/>
    <w:rsid w:val="00A609DF"/>
    <w:rsid w:val="00A60EA7"/>
    <w:rsid w:val="00A61978"/>
    <w:rsid w:val="00A62166"/>
    <w:rsid w:val="00A6250A"/>
    <w:rsid w:val="00A62DED"/>
    <w:rsid w:val="00A62E65"/>
    <w:rsid w:val="00A64715"/>
    <w:rsid w:val="00A64771"/>
    <w:rsid w:val="00A650AA"/>
    <w:rsid w:val="00A66662"/>
    <w:rsid w:val="00A666F2"/>
    <w:rsid w:val="00A67AE4"/>
    <w:rsid w:val="00A7002E"/>
    <w:rsid w:val="00A70285"/>
    <w:rsid w:val="00A7062F"/>
    <w:rsid w:val="00A70863"/>
    <w:rsid w:val="00A71976"/>
    <w:rsid w:val="00A71C25"/>
    <w:rsid w:val="00A720C4"/>
    <w:rsid w:val="00A730D4"/>
    <w:rsid w:val="00A736C1"/>
    <w:rsid w:val="00A73954"/>
    <w:rsid w:val="00A73988"/>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147"/>
    <w:rsid w:val="00A92C4E"/>
    <w:rsid w:val="00A938BC"/>
    <w:rsid w:val="00A94A18"/>
    <w:rsid w:val="00A95FA3"/>
    <w:rsid w:val="00A960D4"/>
    <w:rsid w:val="00AA0838"/>
    <w:rsid w:val="00AA1A7C"/>
    <w:rsid w:val="00AA2E76"/>
    <w:rsid w:val="00AA4088"/>
    <w:rsid w:val="00AA4880"/>
    <w:rsid w:val="00AA4930"/>
    <w:rsid w:val="00AA54B9"/>
    <w:rsid w:val="00AA68D3"/>
    <w:rsid w:val="00AA69BA"/>
    <w:rsid w:val="00AB0665"/>
    <w:rsid w:val="00AB16DB"/>
    <w:rsid w:val="00AB1E4C"/>
    <w:rsid w:val="00AB274D"/>
    <w:rsid w:val="00AB292A"/>
    <w:rsid w:val="00AB296F"/>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338F"/>
    <w:rsid w:val="00AD3A76"/>
    <w:rsid w:val="00AD45CE"/>
    <w:rsid w:val="00AD53A3"/>
    <w:rsid w:val="00AD62F7"/>
    <w:rsid w:val="00AD6771"/>
    <w:rsid w:val="00AD68A5"/>
    <w:rsid w:val="00AD79C9"/>
    <w:rsid w:val="00AD7DFE"/>
    <w:rsid w:val="00AE062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71D2"/>
    <w:rsid w:val="00B374B8"/>
    <w:rsid w:val="00B37AE3"/>
    <w:rsid w:val="00B401BD"/>
    <w:rsid w:val="00B40262"/>
    <w:rsid w:val="00B4055C"/>
    <w:rsid w:val="00B40728"/>
    <w:rsid w:val="00B40E49"/>
    <w:rsid w:val="00B4104B"/>
    <w:rsid w:val="00B413C8"/>
    <w:rsid w:val="00B41C51"/>
    <w:rsid w:val="00B41C97"/>
    <w:rsid w:val="00B42172"/>
    <w:rsid w:val="00B42344"/>
    <w:rsid w:val="00B43BDB"/>
    <w:rsid w:val="00B44BB9"/>
    <w:rsid w:val="00B45944"/>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1DD7"/>
    <w:rsid w:val="00B82A2D"/>
    <w:rsid w:val="00B82B80"/>
    <w:rsid w:val="00B82FE6"/>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A76A4"/>
    <w:rsid w:val="00BB0034"/>
    <w:rsid w:val="00BB008E"/>
    <w:rsid w:val="00BB08DF"/>
    <w:rsid w:val="00BB0AEE"/>
    <w:rsid w:val="00BB0BC9"/>
    <w:rsid w:val="00BB0CEC"/>
    <w:rsid w:val="00BB1569"/>
    <w:rsid w:val="00BB20F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25"/>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2884"/>
    <w:rsid w:val="00C12B37"/>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AA7"/>
    <w:rsid w:val="00C32722"/>
    <w:rsid w:val="00C32A03"/>
    <w:rsid w:val="00C33783"/>
    <w:rsid w:val="00C33BC2"/>
    <w:rsid w:val="00C34090"/>
    <w:rsid w:val="00C345C9"/>
    <w:rsid w:val="00C353FD"/>
    <w:rsid w:val="00C35458"/>
    <w:rsid w:val="00C3555E"/>
    <w:rsid w:val="00C357EA"/>
    <w:rsid w:val="00C35FAF"/>
    <w:rsid w:val="00C365C3"/>
    <w:rsid w:val="00C36FEB"/>
    <w:rsid w:val="00C37E5B"/>
    <w:rsid w:val="00C41408"/>
    <w:rsid w:val="00C41413"/>
    <w:rsid w:val="00C4247E"/>
    <w:rsid w:val="00C42ADF"/>
    <w:rsid w:val="00C42C06"/>
    <w:rsid w:val="00C43103"/>
    <w:rsid w:val="00C435BD"/>
    <w:rsid w:val="00C442E8"/>
    <w:rsid w:val="00C448D9"/>
    <w:rsid w:val="00C461E4"/>
    <w:rsid w:val="00C4712B"/>
    <w:rsid w:val="00C47B92"/>
    <w:rsid w:val="00C47FCB"/>
    <w:rsid w:val="00C5046D"/>
    <w:rsid w:val="00C50F80"/>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805F0"/>
    <w:rsid w:val="00C812D1"/>
    <w:rsid w:val="00C82E82"/>
    <w:rsid w:val="00C834C1"/>
    <w:rsid w:val="00C837E6"/>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2CD"/>
    <w:rsid w:val="00D147E6"/>
    <w:rsid w:val="00D1486B"/>
    <w:rsid w:val="00D167CD"/>
    <w:rsid w:val="00D21CAB"/>
    <w:rsid w:val="00D23601"/>
    <w:rsid w:val="00D247C5"/>
    <w:rsid w:val="00D24840"/>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701A"/>
    <w:rsid w:val="00D379C8"/>
    <w:rsid w:val="00D409C8"/>
    <w:rsid w:val="00D40D58"/>
    <w:rsid w:val="00D41566"/>
    <w:rsid w:val="00D425CA"/>
    <w:rsid w:val="00D43212"/>
    <w:rsid w:val="00D43FA4"/>
    <w:rsid w:val="00D44175"/>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39E"/>
    <w:rsid w:val="00D628CA"/>
    <w:rsid w:val="00D635DC"/>
    <w:rsid w:val="00D6380C"/>
    <w:rsid w:val="00D641F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80BDF"/>
    <w:rsid w:val="00D81304"/>
    <w:rsid w:val="00D81648"/>
    <w:rsid w:val="00D81846"/>
    <w:rsid w:val="00D8192A"/>
    <w:rsid w:val="00D827B4"/>
    <w:rsid w:val="00D831DC"/>
    <w:rsid w:val="00D83DAC"/>
    <w:rsid w:val="00D846E3"/>
    <w:rsid w:val="00D8532B"/>
    <w:rsid w:val="00D86297"/>
    <w:rsid w:val="00D86FC4"/>
    <w:rsid w:val="00D87645"/>
    <w:rsid w:val="00D879B4"/>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F3C"/>
    <w:rsid w:val="00DA6C03"/>
    <w:rsid w:val="00DA76F3"/>
    <w:rsid w:val="00DA7894"/>
    <w:rsid w:val="00DB08C4"/>
    <w:rsid w:val="00DB090F"/>
    <w:rsid w:val="00DB1C88"/>
    <w:rsid w:val="00DB21A9"/>
    <w:rsid w:val="00DB2894"/>
    <w:rsid w:val="00DB386F"/>
    <w:rsid w:val="00DB3B1A"/>
    <w:rsid w:val="00DB6498"/>
    <w:rsid w:val="00DB67AA"/>
    <w:rsid w:val="00DB698D"/>
    <w:rsid w:val="00DB7709"/>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D70"/>
    <w:rsid w:val="00DE5EAB"/>
    <w:rsid w:val="00DE67E5"/>
    <w:rsid w:val="00DE706D"/>
    <w:rsid w:val="00DE75D3"/>
    <w:rsid w:val="00DE784B"/>
    <w:rsid w:val="00DE7D1A"/>
    <w:rsid w:val="00DF22F9"/>
    <w:rsid w:val="00DF2369"/>
    <w:rsid w:val="00DF28B2"/>
    <w:rsid w:val="00DF3A3F"/>
    <w:rsid w:val="00DF3BA7"/>
    <w:rsid w:val="00DF3C92"/>
    <w:rsid w:val="00DF566B"/>
    <w:rsid w:val="00DF5D18"/>
    <w:rsid w:val="00DF5D19"/>
    <w:rsid w:val="00DF7197"/>
    <w:rsid w:val="00E00077"/>
    <w:rsid w:val="00E03A5D"/>
    <w:rsid w:val="00E056B5"/>
    <w:rsid w:val="00E058D6"/>
    <w:rsid w:val="00E0634C"/>
    <w:rsid w:val="00E07E38"/>
    <w:rsid w:val="00E13435"/>
    <w:rsid w:val="00E13EF0"/>
    <w:rsid w:val="00E13FEF"/>
    <w:rsid w:val="00E152F0"/>
    <w:rsid w:val="00E157E8"/>
    <w:rsid w:val="00E15B6A"/>
    <w:rsid w:val="00E15C07"/>
    <w:rsid w:val="00E16B4B"/>
    <w:rsid w:val="00E1751B"/>
    <w:rsid w:val="00E17B6B"/>
    <w:rsid w:val="00E206E2"/>
    <w:rsid w:val="00E21795"/>
    <w:rsid w:val="00E21C01"/>
    <w:rsid w:val="00E23C09"/>
    <w:rsid w:val="00E240A7"/>
    <w:rsid w:val="00E24246"/>
    <w:rsid w:val="00E25A02"/>
    <w:rsid w:val="00E278BD"/>
    <w:rsid w:val="00E27A77"/>
    <w:rsid w:val="00E27A99"/>
    <w:rsid w:val="00E27BE2"/>
    <w:rsid w:val="00E31699"/>
    <w:rsid w:val="00E31A8B"/>
    <w:rsid w:val="00E31CAE"/>
    <w:rsid w:val="00E321E8"/>
    <w:rsid w:val="00E33994"/>
    <w:rsid w:val="00E35182"/>
    <w:rsid w:val="00E353D5"/>
    <w:rsid w:val="00E35413"/>
    <w:rsid w:val="00E35BA9"/>
    <w:rsid w:val="00E35EDF"/>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AA3"/>
    <w:rsid w:val="00EC3A96"/>
    <w:rsid w:val="00EC3ACE"/>
    <w:rsid w:val="00EC4BF4"/>
    <w:rsid w:val="00EC63B3"/>
    <w:rsid w:val="00EC66A6"/>
    <w:rsid w:val="00EC7055"/>
    <w:rsid w:val="00EC7AF0"/>
    <w:rsid w:val="00ED026F"/>
    <w:rsid w:val="00ED02AD"/>
    <w:rsid w:val="00ED0938"/>
    <w:rsid w:val="00ED0A40"/>
    <w:rsid w:val="00ED1022"/>
    <w:rsid w:val="00ED3979"/>
    <w:rsid w:val="00ED50D9"/>
    <w:rsid w:val="00ED6460"/>
    <w:rsid w:val="00ED6878"/>
    <w:rsid w:val="00ED75BA"/>
    <w:rsid w:val="00EE0A35"/>
    <w:rsid w:val="00EE13FE"/>
    <w:rsid w:val="00EE1939"/>
    <w:rsid w:val="00EE234B"/>
    <w:rsid w:val="00EE271E"/>
    <w:rsid w:val="00EE28B7"/>
    <w:rsid w:val="00EE317F"/>
    <w:rsid w:val="00EE388E"/>
    <w:rsid w:val="00EE4AF5"/>
    <w:rsid w:val="00EE4E54"/>
    <w:rsid w:val="00EE56DE"/>
    <w:rsid w:val="00EE588C"/>
    <w:rsid w:val="00EE590F"/>
    <w:rsid w:val="00EE5A87"/>
    <w:rsid w:val="00EE652E"/>
    <w:rsid w:val="00EE78C5"/>
    <w:rsid w:val="00EE7C52"/>
    <w:rsid w:val="00EF048A"/>
    <w:rsid w:val="00EF0CEC"/>
    <w:rsid w:val="00EF11E3"/>
    <w:rsid w:val="00EF4A5B"/>
    <w:rsid w:val="00EF4D02"/>
    <w:rsid w:val="00EF4FC0"/>
    <w:rsid w:val="00EF60FC"/>
    <w:rsid w:val="00EF6A59"/>
    <w:rsid w:val="00EF6BBF"/>
    <w:rsid w:val="00EF72D3"/>
    <w:rsid w:val="00EF77EF"/>
    <w:rsid w:val="00EF7F01"/>
    <w:rsid w:val="00F00959"/>
    <w:rsid w:val="00F00E8E"/>
    <w:rsid w:val="00F01720"/>
    <w:rsid w:val="00F019E9"/>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D2C"/>
    <w:rsid w:val="00F1307C"/>
    <w:rsid w:val="00F14D0E"/>
    <w:rsid w:val="00F176E4"/>
    <w:rsid w:val="00F17C2F"/>
    <w:rsid w:val="00F17DB3"/>
    <w:rsid w:val="00F204CA"/>
    <w:rsid w:val="00F218B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6EB1"/>
    <w:rsid w:val="00F67F3A"/>
    <w:rsid w:val="00F717E2"/>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890"/>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AFA"/>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9</Pages>
  <Words>4021</Words>
  <Characters>22925</Characters>
  <Application>Microsoft Office Word</Application>
  <DocSecurity>0</DocSecurity>
  <Lines>191</Lines>
  <Paragraphs>53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26893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600</cp:revision>
  <cp:lastPrinted>2009-10-14T12:22:00Z</cp:lastPrinted>
  <dcterms:created xsi:type="dcterms:W3CDTF">2023-08-14T09:20:00Z</dcterms:created>
  <dcterms:modified xsi:type="dcterms:W3CDTF">2023-12-05T11:43:00Z</dcterms:modified>
</cp:coreProperties>
</file>